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421" w:rsidRDefault="008F7421" w:rsidP="008F7421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8F7421" w:rsidRDefault="008F7421" w:rsidP="008F7421">
      <w:pPr>
        <w:spacing w:after="0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Баевского</w:t>
      </w:r>
      <w:proofErr w:type="spellEnd"/>
      <w:r>
        <w:rPr>
          <w:b/>
          <w:sz w:val="36"/>
          <w:szCs w:val="36"/>
        </w:rPr>
        <w:t xml:space="preserve">  сельского поселения</w:t>
      </w:r>
    </w:p>
    <w:p w:rsidR="008F7421" w:rsidRDefault="008F7421" w:rsidP="008F7421">
      <w:pPr>
        <w:spacing w:after="0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Ардатовского</w:t>
      </w:r>
      <w:proofErr w:type="spellEnd"/>
      <w:r>
        <w:rPr>
          <w:b/>
          <w:sz w:val="36"/>
          <w:szCs w:val="36"/>
        </w:rPr>
        <w:t xml:space="preserve"> муниципального района</w:t>
      </w:r>
    </w:p>
    <w:p w:rsidR="008F7421" w:rsidRDefault="008F7421" w:rsidP="008F7421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8F7421" w:rsidRDefault="008F7421" w:rsidP="008F7421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8F7421" w:rsidRDefault="008F7421" w:rsidP="008F7421">
      <w:pPr>
        <w:rPr>
          <w:b/>
          <w:sz w:val="36"/>
          <w:szCs w:val="36"/>
        </w:rPr>
      </w:pPr>
    </w:p>
    <w:p w:rsidR="008F7421" w:rsidRDefault="008F7421" w:rsidP="008F7421">
      <w:pPr>
        <w:spacing w:after="0"/>
      </w:pPr>
      <w:r>
        <w:t>является официальным печатным</w:t>
      </w:r>
    </w:p>
    <w:p w:rsidR="008F7421" w:rsidRDefault="008F7421" w:rsidP="008F7421">
      <w:pPr>
        <w:spacing w:after="0"/>
      </w:pPr>
      <w:r>
        <w:t xml:space="preserve">изданием </w:t>
      </w:r>
      <w:proofErr w:type="spellStart"/>
      <w:r>
        <w:t>Баевского</w:t>
      </w:r>
      <w:proofErr w:type="spellEnd"/>
    </w:p>
    <w:p w:rsidR="008F7421" w:rsidRDefault="008F7421" w:rsidP="008F7421">
      <w:pPr>
        <w:spacing w:after="0"/>
      </w:pPr>
      <w:r>
        <w:t xml:space="preserve">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8F7421" w:rsidRDefault="008F7421" w:rsidP="008F7421">
      <w:pPr>
        <w:spacing w:after="0"/>
      </w:pPr>
      <w:r>
        <w:t>муниципального района</w:t>
      </w:r>
    </w:p>
    <w:p w:rsidR="008F7421" w:rsidRDefault="008F7421" w:rsidP="008F7421">
      <w:pPr>
        <w:spacing w:after="0"/>
      </w:pPr>
    </w:p>
    <w:p w:rsidR="008F7421" w:rsidRDefault="008F7421" w:rsidP="008F7421"/>
    <w:p w:rsidR="00653B9C" w:rsidRDefault="008F7421" w:rsidP="008F7421">
      <w:pPr>
        <w:spacing w:after="0"/>
        <w:jc w:val="center"/>
        <w:rPr>
          <w:rFonts w:ascii="Times New Roman" w:eastAsia="Calibri" w:hAnsi="Times New Roman"/>
          <w:bCs/>
          <w:sz w:val="28"/>
          <w:szCs w:val="28"/>
        </w:rPr>
      </w:pPr>
      <w:r>
        <w:t>25.04</w:t>
      </w:r>
      <w:r w:rsidRPr="00BB6B48">
        <w:t>.202</w:t>
      </w:r>
      <w:r>
        <w:t>5</w:t>
      </w:r>
      <w:r w:rsidRPr="00BB6B48">
        <w:t xml:space="preserve"> года                                                                                                               №</w:t>
      </w:r>
      <w:r w:rsidR="008A5EF9">
        <w:t>8</w:t>
      </w:r>
      <w:r w:rsidRPr="008F7421">
        <w:rPr>
          <w:rFonts w:ascii="Times New Roman" w:eastAsia="Calibri" w:hAnsi="Times New Roman"/>
          <w:bCs/>
          <w:sz w:val="28"/>
          <w:szCs w:val="28"/>
        </w:rPr>
        <w:t xml:space="preserve"> </w:t>
      </w:r>
    </w:p>
    <w:p w:rsidR="008F7421" w:rsidRPr="008A5EF9" w:rsidRDefault="008F7421" w:rsidP="008F7421">
      <w:pPr>
        <w:spacing w:after="0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 w:rsidRPr="008A5EF9">
        <w:rPr>
          <w:rFonts w:ascii="Times New Roman" w:eastAsia="Calibri" w:hAnsi="Times New Roman" w:cs="Times New Roman"/>
          <w:bCs/>
          <w:sz w:val="20"/>
          <w:szCs w:val="20"/>
        </w:rPr>
        <w:t xml:space="preserve">Совет  депутатов </w:t>
      </w:r>
      <w:proofErr w:type="spellStart"/>
      <w:r w:rsidRPr="008A5EF9">
        <w:rPr>
          <w:rFonts w:ascii="Times New Roman" w:eastAsia="Calibri" w:hAnsi="Times New Roman" w:cs="Times New Roman"/>
          <w:bCs/>
          <w:sz w:val="20"/>
          <w:szCs w:val="20"/>
        </w:rPr>
        <w:t>Баевского</w:t>
      </w:r>
      <w:proofErr w:type="spellEnd"/>
      <w:r w:rsidRPr="008A5EF9">
        <w:rPr>
          <w:rFonts w:ascii="Times New Roman" w:eastAsia="Calibri" w:hAnsi="Times New Roman" w:cs="Times New Roman"/>
          <w:bCs/>
          <w:sz w:val="20"/>
          <w:szCs w:val="20"/>
        </w:rPr>
        <w:t xml:space="preserve"> сельского поселения </w:t>
      </w:r>
    </w:p>
    <w:p w:rsidR="008F7421" w:rsidRPr="008A5EF9" w:rsidRDefault="008F7421" w:rsidP="008F7421">
      <w:pPr>
        <w:spacing w:after="0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proofErr w:type="spellStart"/>
      <w:r w:rsidRPr="008A5EF9">
        <w:rPr>
          <w:rFonts w:ascii="Times New Roman" w:eastAsia="Calibri" w:hAnsi="Times New Roman" w:cs="Times New Roman"/>
          <w:bCs/>
          <w:sz w:val="20"/>
          <w:szCs w:val="20"/>
        </w:rPr>
        <w:t>Ардатовского</w:t>
      </w:r>
      <w:proofErr w:type="spellEnd"/>
      <w:r w:rsidRPr="008A5EF9">
        <w:rPr>
          <w:rFonts w:ascii="Times New Roman" w:eastAsia="Calibri" w:hAnsi="Times New Roman" w:cs="Times New Roman"/>
          <w:bCs/>
          <w:sz w:val="20"/>
          <w:szCs w:val="20"/>
        </w:rPr>
        <w:t xml:space="preserve"> муниципального района </w:t>
      </w:r>
    </w:p>
    <w:p w:rsidR="008F7421" w:rsidRPr="008A5EF9" w:rsidRDefault="008F7421" w:rsidP="008F7421">
      <w:pPr>
        <w:spacing w:after="0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 w:rsidRPr="008A5EF9">
        <w:rPr>
          <w:rFonts w:ascii="Times New Roman" w:eastAsia="Calibri" w:hAnsi="Times New Roman" w:cs="Times New Roman"/>
          <w:bCs/>
          <w:sz w:val="20"/>
          <w:szCs w:val="20"/>
        </w:rPr>
        <w:t>Республики Мордовия</w:t>
      </w:r>
    </w:p>
    <w:p w:rsidR="008F7421" w:rsidRPr="008A5EF9" w:rsidRDefault="008F7421" w:rsidP="008F7421">
      <w:pPr>
        <w:spacing w:after="0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 w:rsidRPr="008A5EF9">
        <w:rPr>
          <w:rFonts w:ascii="Times New Roman" w:eastAsia="Calibri" w:hAnsi="Times New Roman" w:cs="Times New Roman"/>
          <w:bCs/>
          <w:sz w:val="20"/>
          <w:szCs w:val="20"/>
        </w:rPr>
        <w:t>седьмого созыва</w:t>
      </w:r>
    </w:p>
    <w:p w:rsidR="008F7421" w:rsidRPr="008A5EF9" w:rsidRDefault="008F7421" w:rsidP="008F7421">
      <w:pPr>
        <w:spacing w:after="0"/>
        <w:rPr>
          <w:rFonts w:ascii="Times New Roman" w:eastAsia="Calibri" w:hAnsi="Times New Roman" w:cs="Times New Roman"/>
          <w:bCs/>
          <w:sz w:val="20"/>
          <w:szCs w:val="20"/>
        </w:rPr>
      </w:pPr>
      <w:r w:rsidRPr="008A5EF9">
        <w:rPr>
          <w:rFonts w:ascii="Times New Roman" w:eastAsia="Calibri" w:hAnsi="Times New Roman" w:cs="Times New Roman"/>
          <w:bCs/>
          <w:sz w:val="20"/>
          <w:szCs w:val="20"/>
        </w:rPr>
        <w:t xml:space="preserve">                                                          </w:t>
      </w:r>
      <w:r w:rsidR="008A5EF9">
        <w:rPr>
          <w:rFonts w:ascii="Times New Roman" w:eastAsia="Calibri" w:hAnsi="Times New Roman" w:cs="Times New Roman"/>
          <w:bCs/>
          <w:sz w:val="20"/>
          <w:szCs w:val="20"/>
        </w:rPr>
        <w:t xml:space="preserve">                             </w:t>
      </w:r>
      <w:r w:rsidRPr="008A5EF9">
        <w:rPr>
          <w:rFonts w:ascii="Times New Roman" w:eastAsia="Calibri" w:hAnsi="Times New Roman" w:cs="Times New Roman"/>
          <w:bCs/>
          <w:sz w:val="20"/>
          <w:szCs w:val="20"/>
        </w:rPr>
        <w:t xml:space="preserve"> с</w:t>
      </w:r>
      <w:proofErr w:type="gramStart"/>
      <w:r w:rsidRPr="008A5EF9">
        <w:rPr>
          <w:rFonts w:ascii="Times New Roman" w:eastAsia="Calibri" w:hAnsi="Times New Roman" w:cs="Times New Roman"/>
          <w:bCs/>
          <w:sz w:val="20"/>
          <w:szCs w:val="20"/>
        </w:rPr>
        <w:t>.Б</w:t>
      </w:r>
      <w:proofErr w:type="gramEnd"/>
      <w:r w:rsidRPr="008A5EF9">
        <w:rPr>
          <w:rFonts w:ascii="Times New Roman" w:eastAsia="Calibri" w:hAnsi="Times New Roman" w:cs="Times New Roman"/>
          <w:bCs/>
          <w:sz w:val="20"/>
          <w:szCs w:val="20"/>
        </w:rPr>
        <w:t>аево</w:t>
      </w:r>
    </w:p>
    <w:p w:rsidR="008F7421" w:rsidRPr="008A5EF9" w:rsidRDefault="008F7421" w:rsidP="008F7421">
      <w:pPr>
        <w:shd w:val="clear" w:color="auto" w:fill="FFFFFF"/>
        <w:spacing w:after="0" w:line="324" w:lineRule="exact"/>
        <w:rPr>
          <w:rFonts w:ascii="Times New Roman" w:eastAsia="Calibri" w:hAnsi="Times New Roman" w:cs="Times New Roman"/>
          <w:sz w:val="20"/>
          <w:szCs w:val="20"/>
        </w:rPr>
      </w:pPr>
    </w:p>
    <w:p w:rsidR="008F7421" w:rsidRPr="008A5EF9" w:rsidRDefault="008F7421" w:rsidP="008F7421">
      <w:pPr>
        <w:overflowPunct w:val="0"/>
        <w:spacing w:after="0"/>
        <w:ind w:left="142" w:right="-143"/>
        <w:jc w:val="center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overflowPunct w:val="0"/>
        <w:spacing w:after="0"/>
        <w:ind w:left="142" w:right="-143"/>
        <w:jc w:val="center"/>
        <w:rPr>
          <w:rFonts w:ascii="Times New Roman" w:hAnsi="Times New Roman" w:cs="Times New Roman"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>РЕШЕНИЕ</w:t>
      </w:r>
    </w:p>
    <w:p w:rsidR="008F7421" w:rsidRPr="008A5EF9" w:rsidRDefault="008F7421" w:rsidP="008F7421">
      <w:pPr>
        <w:overflowPunct w:val="0"/>
        <w:spacing w:after="0"/>
        <w:ind w:left="142" w:right="-143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pStyle w:val="a3"/>
        <w:spacing w:after="0" w:line="276" w:lineRule="auto"/>
        <w:rPr>
          <w:sz w:val="20"/>
          <w:szCs w:val="20"/>
        </w:rPr>
      </w:pPr>
      <w:r w:rsidRPr="008A5EF9">
        <w:rPr>
          <w:sz w:val="20"/>
          <w:szCs w:val="20"/>
        </w:rPr>
        <w:t xml:space="preserve">            25 апреля  2025 г.                                                         </w:t>
      </w:r>
      <w:r w:rsidR="008A5EF9">
        <w:rPr>
          <w:sz w:val="20"/>
          <w:szCs w:val="20"/>
        </w:rPr>
        <w:t xml:space="preserve">                                </w:t>
      </w:r>
      <w:r w:rsidRPr="008A5EF9">
        <w:rPr>
          <w:sz w:val="20"/>
          <w:szCs w:val="20"/>
        </w:rPr>
        <w:t xml:space="preserve"> </w:t>
      </w:r>
      <w:r w:rsidR="008A5EF9">
        <w:rPr>
          <w:sz w:val="20"/>
          <w:szCs w:val="20"/>
        </w:rPr>
        <w:t xml:space="preserve">                  </w:t>
      </w:r>
      <w:r w:rsidRPr="008A5EF9">
        <w:rPr>
          <w:sz w:val="20"/>
          <w:szCs w:val="20"/>
        </w:rPr>
        <w:t xml:space="preserve">  № 74</w:t>
      </w:r>
    </w:p>
    <w:p w:rsidR="008F7421" w:rsidRPr="008A5EF9" w:rsidRDefault="008F7421" w:rsidP="008F7421">
      <w:pPr>
        <w:pStyle w:val="a3"/>
        <w:spacing w:after="0" w:line="276" w:lineRule="auto"/>
        <w:jc w:val="center"/>
        <w:rPr>
          <w:sz w:val="20"/>
          <w:szCs w:val="20"/>
        </w:rPr>
      </w:pP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 xml:space="preserve">Об определении схемы одномандатных избирательных округов для проведения выборов депутатов Совета депутатов  </w:t>
      </w: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Баевского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 xml:space="preserve">В соответствии с пунктом 7.1 статьи 18 Федерального закона «Об основных гарантиях избирательных прав и права на участие в референдуме граждан Российской  Федерации», статьей 11 Закона Республики Мордовия «О выборах депутатов представительных органов муниципальных образований в Республике Мордовия» </w:t>
      </w: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Ардатовская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территориальная избирательная комиссия,</w:t>
      </w:r>
      <w:r w:rsidRPr="008A5EF9">
        <w:rPr>
          <w:rFonts w:ascii="Times New Roman" w:hAnsi="Times New Roman" w:cs="Times New Roman"/>
          <w:b/>
          <w:sz w:val="20"/>
          <w:szCs w:val="20"/>
        </w:rPr>
        <w:t xml:space="preserve"> решила:</w:t>
      </w:r>
    </w:p>
    <w:p w:rsidR="008F7421" w:rsidRPr="008A5EF9" w:rsidRDefault="008F7421" w:rsidP="008F7421">
      <w:pPr>
        <w:pStyle w:val="a5"/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Times New Roman" w:hAnsi="Times New Roman"/>
          <w:sz w:val="20"/>
          <w:szCs w:val="20"/>
        </w:rPr>
      </w:pPr>
      <w:r w:rsidRPr="008A5EF9">
        <w:rPr>
          <w:rFonts w:ascii="Times New Roman" w:hAnsi="Times New Roman"/>
          <w:sz w:val="20"/>
          <w:szCs w:val="20"/>
        </w:rPr>
        <w:t xml:space="preserve">Определить схему одномандатных избирательных округов для проведения выборов депутатов Совета депутатов </w:t>
      </w:r>
      <w:proofErr w:type="spellStart"/>
      <w:r w:rsidRPr="008A5EF9">
        <w:rPr>
          <w:rFonts w:ascii="Times New Roman" w:hAnsi="Times New Roman"/>
          <w:sz w:val="20"/>
          <w:szCs w:val="20"/>
        </w:rPr>
        <w:t>Баевского</w:t>
      </w:r>
      <w:proofErr w:type="spellEnd"/>
      <w:r w:rsidRPr="008A5EF9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8A5EF9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8A5EF9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Мордовия, включая ее графическое изображение согласно приложениям №№ 1, 2 к настоящему решению. </w:t>
      </w:r>
    </w:p>
    <w:p w:rsidR="008F7421" w:rsidRPr="008A5EF9" w:rsidRDefault="008F7421" w:rsidP="008F7421">
      <w:pPr>
        <w:spacing w:after="0" w:line="240" w:lineRule="auto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F7421" w:rsidRPr="008A5EF9" w:rsidRDefault="008F7421" w:rsidP="008F7421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 xml:space="preserve">Направить настоящее решение в Совет депутатов </w:t>
      </w: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Баевского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Мордовия.</w:t>
      </w:r>
    </w:p>
    <w:p w:rsidR="008F7421" w:rsidRPr="008A5EF9" w:rsidRDefault="008F7421" w:rsidP="008F742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A5E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rPr>
          <w:rFonts w:ascii="Times New Roman" w:hAnsi="Times New Roman" w:cs="Times New Roman"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Баевского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сельского поселения:                                             </w:t>
      </w:r>
      <w:r w:rsidR="008A5EF9">
        <w:rPr>
          <w:rFonts w:ascii="Times New Roman" w:hAnsi="Times New Roman" w:cs="Times New Roman"/>
          <w:sz w:val="20"/>
          <w:szCs w:val="20"/>
        </w:rPr>
        <w:t xml:space="preserve">     </w:t>
      </w:r>
      <w:r w:rsidRPr="008A5EF9">
        <w:rPr>
          <w:rFonts w:ascii="Times New Roman" w:hAnsi="Times New Roman" w:cs="Times New Roman"/>
          <w:sz w:val="20"/>
          <w:szCs w:val="20"/>
        </w:rPr>
        <w:t xml:space="preserve"> Левина М.И.</w:t>
      </w: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8A5EF9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Приложение 1</w:t>
      </w: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F7421" w:rsidRPr="008A5EF9" w:rsidRDefault="008F7421" w:rsidP="008F742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A5EF9">
        <w:rPr>
          <w:rFonts w:ascii="Times New Roman" w:hAnsi="Times New Roman" w:cs="Times New Roman"/>
          <w:b/>
          <w:sz w:val="20"/>
          <w:szCs w:val="20"/>
        </w:rPr>
        <w:t>Описание</w:t>
      </w: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A5EF9">
        <w:rPr>
          <w:rFonts w:ascii="Times New Roman" w:hAnsi="Times New Roman" w:cs="Times New Roman"/>
          <w:b/>
          <w:sz w:val="20"/>
          <w:szCs w:val="20"/>
        </w:rPr>
        <w:t xml:space="preserve">границ одномандатных избирательных округов  </w:t>
      </w:r>
      <w:proofErr w:type="spellStart"/>
      <w:r w:rsidRPr="008A5EF9">
        <w:rPr>
          <w:rFonts w:ascii="Times New Roman" w:hAnsi="Times New Roman" w:cs="Times New Roman"/>
          <w:b/>
          <w:sz w:val="20"/>
          <w:szCs w:val="20"/>
        </w:rPr>
        <w:t>Баевского</w:t>
      </w:r>
      <w:proofErr w:type="spellEnd"/>
      <w:r w:rsidRPr="008A5EF9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</w:t>
      </w:r>
      <w:proofErr w:type="spellStart"/>
      <w:r w:rsidRPr="008A5EF9">
        <w:rPr>
          <w:rFonts w:ascii="Times New Roman" w:hAnsi="Times New Roman" w:cs="Times New Roman"/>
          <w:b/>
          <w:sz w:val="20"/>
          <w:szCs w:val="20"/>
        </w:rPr>
        <w:t>Ардатовского</w:t>
      </w:r>
      <w:proofErr w:type="spellEnd"/>
      <w:r w:rsidRPr="008A5EF9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</w:t>
      </w: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A5EF9">
        <w:rPr>
          <w:rFonts w:ascii="Times New Roman" w:hAnsi="Times New Roman" w:cs="Times New Roman"/>
          <w:b/>
          <w:sz w:val="20"/>
          <w:szCs w:val="20"/>
        </w:rPr>
        <w:t xml:space="preserve">Республики Мордовия </w:t>
      </w:r>
    </w:p>
    <w:p w:rsidR="008F7421" w:rsidRPr="008A5EF9" w:rsidRDefault="008F7421" w:rsidP="008F742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F7421" w:rsidRPr="008A5EF9" w:rsidRDefault="008F7421" w:rsidP="008F7421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A5EF9">
        <w:rPr>
          <w:rFonts w:ascii="Times New Roman" w:hAnsi="Times New Roman" w:cs="Times New Roman"/>
          <w:b/>
          <w:sz w:val="20"/>
          <w:szCs w:val="20"/>
        </w:rPr>
        <w:t xml:space="preserve">Численность избирателей на 1 января 2025 года  - </w:t>
      </w:r>
      <w:r w:rsidRPr="008A5EF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A5EF9">
        <w:rPr>
          <w:rFonts w:ascii="Times New Roman" w:hAnsi="Times New Roman" w:cs="Times New Roman"/>
          <w:b/>
          <w:bCs/>
          <w:sz w:val="20"/>
          <w:szCs w:val="20"/>
          <w:u w:val="single"/>
        </w:rPr>
        <w:t>1208</w:t>
      </w:r>
      <w:r w:rsidRPr="008A5EF9">
        <w:rPr>
          <w:rFonts w:ascii="Times New Roman" w:hAnsi="Times New Roman" w:cs="Times New Roman"/>
          <w:b/>
          <w:bCs/>
          <w:sz w:val="20"/>
          <w:szCs w:val="20"/>
        </w:rPr>
        <w:t xml:space="preserve"> человек</w:t>
      </w:r>
    </w:p>
    <w:p w:rsidR="008F7421" w:rsidRPr="008A5EF9" w:rsidRDefault="008F7421" w:rsidP="008F742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A5EF9">
        <w:rPr>
          <w:rFonts w:ascii="Times New Roman" w:hAnsi="Times New Roman" w:cs="Times New Roman"/>
          <w:b/>
          <w:bCs/>
          <w:sz w:val="20"/>
          <w:szCs w:val="20"/>
        </w:rPr>
        <w:t xml:space="preserve">Средняя норма представительства избирателей -  </w:t>
      </w:r>
      <w:r w:rsidRPr="008A5EF9">
        <w:rPr>
          <w:rFonts w:ascii="Times New Roman" w:hAnsi="Times New Roman" w:cs="Times New Roman"/>
          <w:b/>
          <w:bCs/>
          <w:sz w:val="20"/>
          <w:szCs w:val="20"/>
          <w:u w:val="single"/>
        </w:rPr>
        <w:t>110</w:t>
      </w:r>
      <w:r w:rsidRPr="008A5EF9">
        <w:rPr>
          <w:rFonts w:ascii="Times New Roman" w:hAnsi="Times New Roman" w:cs="Times New Roman"/>
          <w:b/>
          <w:bCs/>
          <w:sz w:val="20"/>
          <w:szCs w:val="20"/>
        </w:rPr>
        <w:t xml:space="preserve">  человек</w:t>
      </w:r>
    </w:p>
    <w:p w:rsidR="008F7421" w:rsidRPr="008A5EF9" w:rsidRDefault="008F7421" w:rsidP="008F742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1984"/>
        <w:gridCol w:w="4536"/>
        <w:gridCol w:w="1701"/>
      </w:tblGrid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Номер </w:t>
            </w:r>
            <w:proofErr w:type="gramStart"/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избирательного</w:t>
            </w:r>
            <w:proofErr w:type="gramEnd"/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8F7421" w:rsidRPr="008A5EF9" w:rsidRDefault="008F7421" w:rsidP="00A77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</w:t>
            </w:r>
          </w:p>
          <w:p w:rsidR="008F7421" w:rsidRPr="008A5EF9" w:rsidRDefault="008F7421" w:rsidP="00A77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избирательного округа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Описание границ </w:t>
            </w:r>
            <w:proofErr w:type="gramStart"/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избирательного</w:t>
            </w:r>
            <w:proofErr w:type="gramEnd"/>
          </w:p>
          <w:p w:rsidR="008F7421" w:rsidRPr="008A5EF9" w:rsidRDefault="008F7421" w:rsidP="00A77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Число избирателей </w:t>
            </w:r>
          </w:p>
        </w:tc>
      </w:tr>
      <w:tr w:rsidR="008F7421" w:rsidRPr="008A5EF9" w:rsidTr="00A77339">
        <w:trPr>
          <w:trHeight w:val="2067"/>
        </w:trPr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Заовражный</w:t>
            </w:r>
            <w:proofErr w:type="spellEnd"/>
            <w:r w:rsidRPr="008A5EF9">
              <w:rPr>
                <w:rFonts w:ascii="Times New Roman" w:hAnsi="Times New Roman" w:cs="Times New Roman"/>
                <w:sz w:val="20"/>
                <w:szCs w:val="20"/>
              </w:rPr>
              <w:t xml:space="preserve"> одномандатный избирательный округ №1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</w:t>
            </w:r>
            <w:proofErr w:type="spellStart"/>
            <w:r w:rsidRPr="008A5EF9">
              <w:rPr>
                <w:sz w:val="20"/>
                <w:szCs w:val="20"/>
              </w:rPr>
              <w:t>Заовражная</w:t>
            </w:r>
            <w:proofErr w:type="spellEnd"/>
            <w:r w:rsidRPr="008A5EF9">
              <w:rPr>
                <w:sz w:val="20"/>
                <w:szCs w:val="20"/>
              </w:rPr>
              <w:t xml:space="preserve"> дома с № 1 по  № 32, ул</w:t>
            </w:r>
            <w:proofErr w:type="gramStart"/>
            <w:r w:rsidRPr="008A5EF9">
              <w:rPr>
                <w:sz w:val="20"/>
                <w:szCs w:val="20"/>
              </w:rPr>
              <w:t>.П</w:t>
            </w:r>
            <w:proofErr w:type="gramEnd"/>
            <w:r w:rsidRPr="008A5EF9">
              <w:rPr>
                <w:sz w:val="20"/>
                <w:szCs w:val="20"/>
              </w:rPr>
              <w:t>ролетарская дома с № 1 по № 73 и дома с № 2 по № 22</w:t>
            </w:r>
          </w:p>
          <w:p w:rsidR="008F7421" w:rsidRPr="008A5EF9" w:rsidRDefault="008F7421" w:rsidP="00A773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  <w:tr w:rsidR="008F7421" w:rsidRPr="008A5EF9" w:rsidTr="00A77339">
        <w:trPr>
          <w:trHeight w:val="135"/>
        </w:trPr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Пролетарский одномандатный избирательный округ №2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Пролетарская дома с № 24 по № 88, улица Советская дома с № 1 по № 30, улица Нефедова  дома с № 1 </w:t>
            </w:r>
            <w:proofErr w:type="gramStart"/>
            <w:r w:rsidRPr="008A5EF9">
              <w:rPr>
                <w:sz w:val="20"/>
                <w:szCs w:val="20"/>
              </w:rPr>
              <w:t>по</w:t>
            </w:r>
            <w:proofErr w:type="gramEnd"/>
            <w:r w:rsidRPr="008A5EF9">
              <w:rPr>
                <w:sz w:val="20"/>
                <w:szCs w:val="20"/>
              </w:rPr>
              <w:t xml:space="preserve"> № 25 и с № 2 по № 24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113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Полевой одномандатный избирательный округ №3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</w:t>
            </w:r>
            <w:proofErr w:type="spellStart"/>
            <w:r w:rsidRPr="008A5EF9">
              <w:rPr>
                <w:sz w:val="20"/>
                <w:szCs w:val="20"/>
              </w:rPr>
              <w:t>Кудашкина</w:t>
            </w:r>
            <w:proofErr w:type="spellEnd"/>
            <w:r w:rsidRPr="008A5EF9">
              <w:rPr>
                <w:sz w:val="20"/>
                <w:szCs w:val="20"/>
              </w:rPr>
              <w:t xml:space="preserve"> дома с № 2 по № 36, улица Полевая дома с № 1 по № 67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109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Центральный одномандатный избирательный округ №4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</w:t>
            </w:r>
            <w:proofErr w:type="spellStart"/>
            <w:r w:rsidRPr="008A5EF9">
              <w:rPr>
                <w:sz w:val="20"/>
                <w:szCs w:val="20"/>
              </w:rPr>
              <w:t>Кудашкина</w:t>
            </w:r>
            <w:proofErr w:type="spellEnd"/>
            <w:r w:rsidRPr="008A5EF9">
              <w:rPr>
                <w:sz w:val="20"/>
                <w:szCs w:val="20"/>
              </w:rPr>
              <w:t xml:space="preserve"> дома с  № 38 по № 126 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101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Молодежный одномандатный избирательный округ №5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</w:t>
            </w:r>
            <w:proofErr w:type="spellStart"/>
            <w:r w:rsidRPr="008A5EF9">
              <w:rPr>
                <w:sz w:val="20"/>
                <w:szCs w:val="20"/>
              </w:rPr>
              <w:t>Кудашкина</w:t>
            </w:r>
            <w:proofErr w:type="spellEnd"/>
            <w:r w:rsidRPr="008A5EF9">
              <w:rPr>
                <w:sz w:val="20"/>
                <w:szCs w:val="20"/>
              </w:rPr>
              <w:t xml:space="preserve"> дома с № 1 по № 59, улица Молодежная с № 1 по № 29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111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Юбилейный одномандатный избирательный округ №6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</w:t>
            </w:r>
            <w:proofErr w:type="spellStart"/>
            <w:r w:rsidRPr="008A5EF9">
              <w:rPr>
                <w:sz w:val="20"/>
                <w:szCs w:val="20"/>
              </w:rPr>
              <w:t>Кудашкина</w:t>
            </w:r>
            <w:proofErr w:type="spellEnd"/>
            <w:r w:rsidRPr="008A5EF9">
              <w:rPr>
                <w:sz w:val="20"/>
                <w:szCs w:val="20"/>
              </w:rPr>
              <w:t xml:space="preserve"> дома с № 61 по № 105, улица Ленина дома с №1 по №31 и дома с № 2 </w:t>
            </w:r>
            <w:proofErr w:type="gramStart"/>
            <w:r w:rsidRPr="008A5EF9">
              <w:rPr>
                <w:sz w:val="20"/>
                <w:szCs w:val="20"/>
              </w:rPr>
              <w:t>по</w:t>
            </w:r>
            <w:proofErr w:type="gramEnd"/>
            <w:r w:rsidRPr="008A5EF9">
              <w:rPr>
                <w:sz w:val="20"/>
                <w:szCs w:val="20"/>
              </w:rPr>
              <w:t xml:space="preserve"> №24 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121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Ленинский одномандатный избирательный округ №7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>Село Баево: улица Ленина дома с  № 26 по № 72 , улица Юбилейная дома с № 1 по № 25,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116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Новый одномандатный избирательный округ №8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Григория </w:t>
            </w:r>
            <w:proofErr w:type="spellStart"/>
            <w:r w:rsidRPr="008A5EF9">
              <w:rPr>
                <w:sz w:val="20"/>
                <w:szCs w:val="20"/>
              </w:rPr>
              <w:t>Слугина</w:t>
            </w:r>
            <w:proofErr w:type="spellEnd"/>
            <w:r w:rsidRPr="008A5EF9">
              <w:rPr>
                <w:sz w:val="20"/>
                <w:szCs w:val="20"/>
              </w:rPr>
              <w:t xml:space="preserve"> дома с № 1 по № 54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111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Нефедовский</w:t>
            </w:r>
            <w:proofErr w:type="spellEnd"/>
            <w:r w:rsidRPr="008A5EF9">
              <w:rPr>
                <w:rFonts w:ascii="Times New Roman" w:hAnsi="Times New Roman" w:cs="Times New Roman"/>
                <w:sz w:val="20"/>
                <w:szCs w:val="20"/>
              </w:rPr>
              <w:t xml:space="preserve"> одномандатный избирательный округ №9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Нефедова дома с № 27 по № 49 и  дома с № 26 по № 50, улица  40 лет Победы дома с    № 1 </w:t>
            </w:r>
            <w:proofErr w:type="gramStart"/>
            <w:r w:rsidRPr="008A5EF9">
              <w:rPr>
                <w:sz w:val="20"/>
                <w:szCs w:val="20"/>
              </w:rPr>
              <w:t>по</w:t>
            </w:r>
            <w:proofErr w:type="gramEnd"/>
            <w:r w:rsidRPr="008A5EF9">
              <w:rPr>
                <w:sz w:val="20"/>
                <w:szCs w:val="20"/>
              </w:rPr>
              <w:t xml:space="preserve"> № 39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108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Нижний одномандатный избирательный округ №10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>Село Баево: улица Нефедова дома с № 51 по № 141 и дома с № 52 по № 140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 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112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sz w:val="20"/>
                <w:szCs w:val="20"/>
              </w:rPr>
              <w:t>Луговой одномандатный избирательный округ №11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Село Баево: улица Луговая дома с № 1 по № 58-А, улица Нефедова дома с № 143 по № 165 и дома с № 142 </w:t>
            </w:r>
            <w:proofErr w:type="gramStart"/>
            <w:r w:rsidRPr="008A5EF9">
              <w:rPr>
                <w:sz w:val="20"/>
                <w:szCs w:val="20"/>
              </w:rPr>
              <w:t>по</w:t>
            </w:r>
            <w:proofErr w:type="gramEnd"/>
            <w:r w:rsidRPr="008A5EF9">
              <w:rPr>
                <w:sz w:val="20"/>
                <w:szCs w:val="20"/>
              </w:rPr>
              <w:t xml:space="preserve"> № 154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разъезд </w:t>
            </w:r>
            <w:proofErr w:type="spellStart"/>
            <w:r w:rsidRPr="008A5EF9">
              <w:rPr>
                <w:sz w:val="20"/>
                <w:szCs w:val="20"/>
              </w:rPr>
              <w:t>Басово</w:t>
            </w:r>
            <w:proofErr w:type="spellEnd"/>
            <w:r w:rsidRPr="008A5EF9">
              <w:rPr>
                <w:sz w:val="20"/>
                <w:szCs w:val="20"/>
              </w:rPr>
              <w:t xml:space="preserve"> </w:t>
            </w:r>
          </w:p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  <w:r w:rsidRPr="008A5EF9">
              <w:rPr>
                <w:sz w:val="20"/>
                <w:szCs w:val="20"/>
              </w:rPr>
              <w:t xml:space="preserve">в границах следующего муниципального образования: </w:t>
            </w:r>
            <w:proofErr w:type="spellStart"/>
            <w:r w:rsidRPr="008A5EF9">
              <w:rPr>
                <w:sz w:val="20"/>
                <w:szCs w:val="20"/>
              </w:rPr>
              <w:t>Баевское</w:t>
            </w:r>
            <w:proofErr w:type="spellEnd"/>
            <w:r w:rsidRPr="008A5EF9">
              <w:rPr>
                <w:sz w:val="20"/>
                <w:szCs w:val="20"/>
              </w:rPr>
              <w:t xml:space="preserve"> сельское поселение </w:t>
            </w:r>
            <w:proofErr w:type="spellStart"/>
            <w:r w:rsidRPr="008A5EF9">
              <w:rPr>
                <w:sz w:val="20"/>
                <w:szCs w:val="20"/>
              </w:rPr>
              <w:t>Ардатовского</w:t>
            </w:r>
            <w:proofErr w:type="spellEnd"/>
            <w:r w:rsidRPr="008A5EF9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106</w:t>
            </w:r>
          </w:p>
        </w:tc>
      </w:tr>
      <w:tr w:rsidR="008F7421" w:rsidRPr="008A5EF9" w:rsidTr="00A77339">
        <w:tc>
          <w:tcPr>
            <w:tcW w:w="1526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F7421" w:rsidRPr="008A5EF9" w:rsidRDefault="008F7421" w:rsidP="00A773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4536" w:type="dxa"/>
          </w:tcPr>
          <w:p w:rsidR="008F7421" w:rsidRPr="008A5EF9" w:rsidRDefault="008F7421" w:rsidP="00A77339">
            <w:pPr>
              <w:pStyle w:val="a3"/>
              <w:spacing w:after="0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F7421" w:rsidRPr="008A5EF9" w:rsidRDefault="008F7421" w:rsidP="00A773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5EF9">
              <w:rPr>
                <w:rFonts w:ascii="Times New Roman" w:hAnsi="Times New Roman" w:cs="Times New Roman"/>
                <w:b/>
                <w:sz w:val="20"/>
                <w:szCs w:val="20"/>
              </w:rPr>
              <w:t>1208</w:t>
            </w:r>
          </w:p>
        </w:tc>
      </w:tr>
    </w:tbl>
    <w:p w:rsidR="008F7421" w:rsidRPr="008A5EF9" w:rsidRDefault="008F7421" w:rsidP="008F742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F7421" w:rsidRPr="008A5EF9" w:rsidRDefault="008F7421" w:rsidP="008F74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8F7421" w:rsidRPr="008A5EF9" w:rsidRDefault="008F7421" w:rsidP="008F7421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A5EF9">
        <w:rPr>
          <w:rFonts w:ascii="Times New Roman" w:hAnsi="Times New Roman" w:cs="Times New Roman"/>
          <w:b/>
          <w:sz w:val="20"/>
          <w:szCs w:val="20"/>
        </w:rPr>
        <w:t>Приложение 2</w:t>
      </w: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A5EF9">
        <w:rPr>
          <w:rFonts w:ascii="Times New Roman" w:hAnsi="Times New Roman" w:cs="Times New Roman"/>
          <w:b/>
          <w:sz w:val="20"/>
          <w:szCs w:val="20"/>
        </w:rPr>
        <w:t>ГРАФИЧЕСКОЕ ИЗОБРАЖЕНИЕ</w:t>
      </w: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A5EF9">
        <w:rPr>
          <w:rFonts w:ascii="Times New Roman" w:hAnsi="Times New Roman" w:cs="Times New Roman"/>
          <w:b/>
          <w:sz w:val="20"/>
          <w:szCs w:val="20"/>
        </w:rPr>
        <w:t xml:space="preserve">схемы одномандатных избирательных округов для проведения выборов депутатов Совета депутатов </w:t>
      </w:r>
      <w:proofErr w:type="spellStart"/>
      <w:r w:rsidRPr="008A5EF9">
        <w:rPr>
          <w:rFonts w:ascii="Times New Roman" w:hAnsi="Times New Roman" w:cs="Times New Roman"/>
          <w:b/>
          <w:sz w:val="20"/>
          <w:szCs w:val="20"/>
        </w:rPr>
        <w:t>Баевского</w:t>
      </w:r>
      <w:proofErr w:type="spellEnd"/>
      <w:r w:rsidRPr="008A5EF9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</w:t>
      </w:r>
      <w:proofErr w:type="spellStart"/>
      <w:r w:rsidRPr="008A5EF9">
        <w:rPr>
          <w:rFonts w:ascii="Times New Roman" w:hAnsi="Times New Roman" w:cs="Times New Roman"/>
          <w:b/>
          <w:sz w:val="20"/>
          <w:szCs w:val="20"/>
        </w:rPr>
        <w:t>Ардатовского</w:t>
      </w:r>
      <w:proofErr w:type="spellEnd"/>
      <w:r w:rsidRPr="008A5EF9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 Республики Мордовия </w:t>
      </w: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F7421" w:rsidRPr="008A5EF9" w:rsidRDefault="008F7421" w:rsidP="008F742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F7421" w:rsidRPr="008A5EF9" w:rsidRDefault="008F7421" w:rsidP="008F7421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8A5EF9"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>
            <wp:extent cx="5114925" cy="6457950"/>
            <wp:effectExtent l="19050" t="0" r="9525" b="0"/>
            <wp:docPr id="2" name="Рисунок 1" descr="C:\Users\admin\AppData\Local\Microsoft\Windows\Temporary Internet Files\Content.Word\202007211029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202007211029_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645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421" w:rsidRPr="008A5EF9" w:rsidRDefault="008F7421" w:rsidP="008F7421">
      <w:pPr>
        <w:rPr>
          <w:rFonts w:ascii="Times New Roman" w:hAnsi="Times New Roman" w:cs="Times New Roman"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 xml:space="preserve">Информационный бюллетень </w:t>
      </w: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Баевского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 сельского поселения  </w:t>
      </w: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муниципального </w:t>
      </w:r>
      <w:r w:rsidR="008A5EF9">
        <w:rPr>
          <w:rFonts w:ascii="Times New Roman" w:hAnsi="Times New Roman" w:cs="Times New Roman"/>
          <w:sz w:val="20"/>
          <w:szCs w:val="20"/>
        </w:rPr>
        <w:t>района  Республики Мордовия  №8</w:t>
      </w:r>
      <w:r w:rsidRPr="008A5EF9">
        <w:rPr>
          <w:rFonts w:ascii="Times New Roman" w:hAnsi="Times New Roman" w:cs="Times New Roman"/>
          <w:sz w:val="20"/>
          <w:szCs w:val="20"/>
        </w:rPr>
        <w:t xml:space="preserve"> от 25.04.2025 года                                                                                                                </w:t>
      </w:r>
    </w:p>
    <w:p w:rsidR="008F7421" w:rsidRPr="008A5EF9" w:rsidRDefault="008F7421" w:rsidP="008F7421">
      <w:pPr>
        <w:rPr>
          <w:rFonts w:ascii="Times New Roman" w:hAnsi="Times New Roman" w:cs="Times New Roman"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 xml:space="preserve">Учредитель: Совет депутатов  </w:t>
      </w:r>
      <w:proofErr w:type="spellStart"/>
      <w:r w:rsidRPr="008A5EF9">
        <w:rPr>
          <w:rFonts w:ascii="Times New Roman" w:hAnsi="Times New Roman" w:cs="Times New Roman"/>
          <w:sz w:val="20"/>
          <w:szCs w:val="20"/>
        </w:rPr>
        <w:t>Баевского</w:t>
      </w:r>
      <w:proofErr w:type="spellEnd"/>
      <w:r w:rsidRPr="008A5EF9">
        <w:rPr>
          <w:rFonts w:ascii="Times New Roman" w:hAnsi="Times New Roman" w:cs="Times New Roman"/>
          <w:sz w:val="20"/>
          <w:szCs w:val="20"/>
        </w:rPr>
        <w:t xml:space="preserve">  сельского поселения </w:t>
      </w:r>
    </w:p>
    <w:p w:rsidR="008F7421" w:rsidRPr="008A5EF9" w:rsidRDefault="008F7421" w:rsidP="008F7421">
      <w:pPr>
        <w:rPr>
          <w:rFonts w:ascii="Times New Roman" w:hAnsi="Times New Roman" w:cs="Times New Roman"/>
          <w:sz w:val="20"/>
          <w:szCs w:val="20"/>
        </w:rPr>
      </w:pPr>
      <w:r w:rsidRPr="008A5EF9">
        <w:rPr>
          <w:rFonts w:ascii="Times New Roman" w:hAnsi="Times New Roman" w:cs="Times New Roman"/>
          <w:sz w:val="20"/>
          <w:szCs w:val="20"/>
        </w:rPr>
        <w:t>Тираж:  3 экз.</w:t>
      </w:r>
    </w:p>
    <w:p w:rsidR="008F7421" w:rsidRPr="008A5EF9" w:rsidRDefault="008F7421" w:rsidP="008F7421">
      <w:pPr>
        <w:rPr>
          <w:rFonts w:ascii="Times New Roman" w:hAnsi="Times New Roman" w:cs="Times New Roman"/>
          <w:sz w:val="20"/>
          <w:szCs w:val="20"/>
        </w:rPr>
      </w:pPr>
    </w:p>
    <w:p w:rsidR="00320902" w:rsidRDefault="00320902"/>
    <w:sectPr w:rsidR="00320902" w:rsidSect="0031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F7421"/>
    <w:rsid w:val="00311EF7"/>
    <w:rsid w:val="00320902"/>
    <w:rsid w:val="00653B9C"/>
    <w:rsid w:val="008A5EF9"/>
    <w:rsid w:val="008F7421"/>
    <w:rsid w:val="00F5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F742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8F7421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F7421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F7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74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876</Words>
  <Characters>4998</Characters>
  <Application>Microsoft Office Word</Application>
  <DocSecurity>0</DocSecurity>
  <Lines>41</Lines>
  <Paragraphs>11</Paragraphs>
  <ScaleCrop>false</ScaleCrop>
  <Company/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2025-04-30T14:22:00Z</dcterms:created>
  <dcterms:modified xsi:type="dcterms:W3CDTF">2025-04-30T16:13:00Z</dcterms:modified>
</cp:coreProperties>
</file>