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AC" w:rsidRPr="00C70EAC" w:rsidRDefault="00C70EAC" w:rsidP="00C70EA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0EAC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C70EAC">
        <w:rPr>
          <w:rFonts w:ascii="Times New Roman" w:hAnsi="Times New Roman" w:cs="Times New Roman"/>
          <w:bCs/>
          <w:sz w:val="28"/>
          <w:szCs w:val="28"/>
        </w:rPr>
        <w:t xml:space="preserve">  муниципального района</w:t>
      </w: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70EA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70EAC">
        <w:rPr>
          <w:rFonts w:ascii="Times New Roman" w:hAnsi="Times New Roman" w:cs="Times New Roman"/>
          <w:bCs/>
          <w:sz w:val="28"/>
          <w:szCs w:val="28"/>
        </w:rPr>
        <w:t>седьмого созыва</w:t>
      </w: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70EAC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C70EAC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C70EAC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A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76170" w:rsidRDefault="00276170" w:rsidP="00C70EAC">
      <w:pPr>
        <w:pStyle w:val="Textbody"/>
        <w:rPr>
          <w:rFonts w:eastAsiaTheme="minorEastAsia" w:cs="Times New Roman"/>
          <w:bCs/>
          <w:kern w:val="0"/>
          <w:sz w:val="28"/>
          <w:szCs w:val="28"/>
        </w:rPr>
      </w:pPr>
    </w:p>
    <w:p w:rsidR="00C70EAC" w:rsidRPr="00C70EAC" w:rsidRDefault="00C70EAC" w:rsidP="00C70EAC">
      <w:pPr>
        <w:pStyle w:val="Textbody"/>
        <w:rPr>
          <w:rFonts w:cs="Times New Roman"/>
          <w:sz w:val="28"/>
          <w:szCs w:val="28"/>
        </w:rPr>
      </w:pPr>
      <w:r w:rsidRPr="00C70EAC">
        <w:rPr>
          <w:rFonts w:cs="Times New Roman"/>
          <w:sz w:val="28"/>
          <w:szCs w:val="28"/>
        </w:rPr>
        <w:t xml:space="preserve">от  </w:t>
      </w:r>
      <w:r w:rsidR="00276170">
        <w:rPr>
          <w:rFonts w:cs="Times New Roman"/>
          <w:sz w:val="28"/>
          <w:szCs w:val="28"/>
        </w:rPr>
        <w:t>0</w:t>
      </w:r>
      <w:r w:rsidRPr="00C70EAC">
        <w:rPr>
          <w:rFonts w:cs="Times New Roman"/>
          <w:sz w:val="28"/>
          <w:szCs w:val="28"/>
        </w:rPr>
        <w:t xml:space="preserve">7 мая </w:t>
      </w:r>
      <w:smartTag w:uri="urn:schemas-microsoft-com:office:smarttags" w:element="metricconverter">
        <w:smartTagPr>
          <w:attr w:name="ProductID" w:val="2024 г"/>
        </w:smartTagPr>
        <w:r w:rsidRPr="00C70EAC">
          <w:rPr>
            <w:rFonts w:cs="Times New Roman"/>
            <w:sz w:val="28"/>
            <w:szCs w:val="28"/>
          </w:rPr>
          <w:t>2024 г</w:t>
        </w:r>
      </w:smartTag>
      <w:r w:rsidRPr="00C70EAC">
        <w:rPr>
          <w:rFonts w:cs="Times New Roman"/>
          <w:sz w:val="28"/>
          <w:szCs w:val="28"/>
        </w:rPr>
        <w:t xml:space="preserve">                                                                                          №  56</w:t>
      </w:r>
    </w:p>
    <w:p w:rsidR="00C70EAC" w:rsidRPr="00C70EAC" w:rsidRDefault="00C70EAC" w:rsidP="00C70E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0EAC" w:rsidRPr="00C70EAC" w:rsidRDefault="00C70EAC" w:rsidP="00C70EAC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>О Плане мероприятий по реализации Послания</w:t>
      </w:r>
    </w:p>
    <w:p w:rsidR="00C70EAC" w:rsidRPr="00C70EAC" w:rsidRDefault="00C70EAC" w:rsidP="00C70EAC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 xml:space="preserve">Главы Республики Мордовия А.А. 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</w:p>
    <w:p w:rsidR="00C70EAC" w:rsidRPr="00C70EAC" w:rsidRDefault="00C70EAC" w:rsidP="00C70EAC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>Государственному Собранию Республики Мордовия на 2024 год</w:t>
      </w:r>
    </w:p>
    <w:p w:rsidR="00C70EAC" w:rsidRPr="00C70EAC" w:rsidRDefault="00C70EAC" w:rsidP="00C70EAC">
      <w:pPr>
        <w:rPr>
          <w:rFonts w:ascii="Times New Roman" w:hAnsi="Times New Roman" w:cs="Times New Roman"/>
          <w:sz w:val="28"/>
          <w:szCs w:val="28"/>
        </w:rPr>
      </w:pPr>
    </w:p>
    <w:p w:rsidR="00C70EAC" w:rsidRPr="00C70EAC" w:rsidRDefault="00C70EAC" w:rsidP="00C70EA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C70EAC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C70EAC">
        <w:rPr>
          <w:rFonts w:ascii="Times New Roman" w:hAnsi="Times New Roman" w:cs="Times New Roman"/>
          <w:sz w:val="28"/>
          <w:szCs w:val="28"/>
        </w:rPr>
        <w:t>. № 131-ФЗ               «Об общих принципах организации местного самоуправления в Российской Федерац</w:t>
      </w:r>
      <w:r w:rsidR="00276170">
        <w:rPr>
          <w:rFonts w:ascii="Times New Roman" w:hAnsi="Times New Roman" w:cs="Times New Roman"/>
          <w:sz w:val="28"/>
          <w:szCs w:val="28"/>
        </w:rPr>
        <w:t xml:space="preserve">ии», Уставом </w:t>
      </w:r>
      <w:proofErr w:type="spellStart"/>
      <w:r w:rsidR="00276170">
        <w:rPr>
          <w:rFonts w:ascii="Times New Roman" w:hAnsi="Times New Roman" w:cs="Times New Roman"/>
          <w:sz w:val="28"/>
          <w:szCs w:val="28"/>
        </w:rPr>
        <w:t>Баевск</w:t>
      </w:r>
      <w:r w:rsidRPr="00C70EAC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C70EAC" w:rsidRPr="00C70EAC" w:rsidRDefault="00C70EAC" w:rsidP="00C70EA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70EAC">
        <w:rPr>
          <w:rFonts w:ascii="Times New Roman" w:hAnsi="Times New Roman" w:cs="Times New Roman"/>
          <w:sz w:val="28"/>
          <w:szCs w:val="28"/>
        </w:rPr>
        <w:t xml:space="preserve">Одобрить представленный администрацией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муниципального района План мероприятий по реализации Послания Главы Республики Мордовия А.А.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Государственному Собранию Республики Мордовия на 2024 год.</w:t>
      </w:r>
    </w:p>
    <w:p w:rsidR="00C70EAC" w:rsidRPr="00C70EAC" w:rsidRDefault="00C70EAC" w:rsidP="00C70EA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муниципального района утвердить представленный План </w:t>
      </w:r>
      <w:bookmarkStart w:id="1" w:name="sub_2"/>
      <w:bookmarkEnd w:id="0"/>
      <w:r w:rsidRPr="00C70EAC">
        <w:rPr>
          <w:rFonts w:ascii="Times New Roman" w:hAnsi="Times New Roman" w:cs="Times New Roman"/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Государственному Собранию Республики Мордовия на 2024 год.</w:t>
      </w:r>
    </w:p>
    <w:p w:rsidR="00C70EAC" w:rsidRPr="00C70EAC" w:rsidRDefault="00C70EAC" w:rsidP="00C70EA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bookmarkEnd w:id="1"/>
    <w:p w:rsidR="00276170" w:rsidRDefault="00276170" w:rsidP="00C70EAC">
      <w:pPr>
        <w:rPr>
          <w:rFonts w:ascii="Times New Roman" w:hAnsi="Times New Roman" w:cs="Times New Roman"/>
          <w:bCs/>
          <w:sz w:val="28"/>
          <w:szCs w:val="28"/>
        </w:rPr>
      </w:pPr>
    </w:p>
    <w:p w:rsidR="00C70EAC" w:rsidRPr="00C70EAC" w:rsidRDefault="00C70EAC" w:rsidP="00C70EAC">
      <w:pPr>
        <w:rPr>
          <w:rFonts w:ascii="Times New Roman" w:hAnsi="Times New Roman" w:cs="Times New Roman"/>
          <w:bCs/>
          <w:sz w:val="28"/>
          <w:szCs w:val="28"/>
        </w:rPr>
      </w:pPr>
      <w:r w:rsidRPr="00C70EAC">
        <w:rPr>
          <w:rFonts w:ascii="Times New Roman" w:hAnsi="Times New Roman" w:cs="Times New Roman"/>
          <w:bCs/>
          <w:sz w:val="28"/>
          <w:szCs w:val="28"/>
        </w:rPr>
        <w:t xml:space="preserve">Зам. Гавы </w:t>
      </w:r>
    </w:p>
    <w:p w:rsidR="00276170" w:rsidRDefault="00C70EAC" w:rsidP="00276170">
      <w:pPr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bCs/>
          <w:sz w:val="28"/>
          <w:szCs w:val="28"/>
        </w:rPr>
        <w:t xml:space="preserve">по работе в Совете депутатов:                                              </w:t>
      </w:r>
      <w:proofErr w:type="spellStart"/>
      <w:r w:rsidRPr="00C70EAC">
        <w:rPr>
          <w:rFonts w:ascii="Times New Roman" w:hAnsi="Times New Roman" w:cs="Times New Roman"/>
          <w:bCs/>
          <w:sz w:val="28"/>
          <w:szCs w:val="28"/>
        </w:rPr>
        <w:t>Н.А.Кудашкина</w:t>
      </w:r>
      <w:proofErr w:type="spellEnd"/>
      <w:r w:rsidR="002761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EAC" w:rsidRPr="00276170" w:rsidRDefault="00276170" w:rsidP="0027617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 w:rsidR="00C70EAC" w:rsidRPr="00C70EAC">
        <w:rPr>
          <w:rFonts w:ascii="Times New Roman" w:hAnsi="Times New Roman" w:cs="Times New Roman"/>
          <w:sz w:val="28"/>
          <w:szCs w:val="28"/>
        </w:rPr>
        <w:t>Утверждены</w:t>
      </w:r>
    </w:p>
    <w:p w:rsidR="00C70EAC" w:rsidRPr="00C70EAC" w:rsidRDefault="00C70EAC" w:rsidP="00C70EAC">
      <w:pPr>
        <w:jc w:val="right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C70EAC" w:rsidRPr="00C70EAC" w:rsidRDefault="00C70EAC" w:rsidP="00C70EAC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70EAC" w:rsidRPr="00C70EAC" w:rsidRDefault="00C70EAC" w:rsidP="00C70EAC">
      <w:pPr>
        <w:jc w:val="right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>от 07.05.2024 г. № 56</w:t>
      </w:r>
    </w:p>
    <w:p w:rsidR="00C70EAC" w:rsidRPr="00C70EAC" w:rsidRDefault="00C70EAC" w:rsidP="00C70E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0EAC" w:rsidRPr="00C70EAC" w:rsidRDefault="00C70EAC" w:rsidP="00C70E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>МЕРОПРИЯТИЯ</w:t>
      </w: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sz w:val="28"/>
          <w:szCs w:val="28"/>
        </w:rPr>
      </w:pPr>
      <w:r w:rsidRPr="00C70EAC">
        <w:rPr>
          <w:rFonts w:ascii="Times New Roman" w:hAnsi="Times New Roman" w:cs="Times New Roman"/>
          <w:sz w:val="28"/>
          <w:szCs w:val="28"/>
        </w:rPr>
        <w:t xml:space="preserve">По реализации Послания Главы Республики Мордовия                           Государственному Собранию Республики Мордовия на 2024 год                                    по </w:t>
      </w:r>
      <w:proofErr w:type="spellStart"/>
      <w:r w:rsidRPr="00C70EAC">
        <w:rPr>
          <w:rFonts w:ascii="Times New Roman" w:hAnsi="Times New Roman" w:cs="Times New Roman"/>
          <w:sz w:val="28"/>
          <w:szCs w:val="28"/>
        </w:rPr>
        <w:t>Баевскому</w:t>
      </w:r>
      <w:proofErr w:type="spellEnd"/>
      <w:r w:rsidRPr="00C70EAC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</w:p>
    <w:p w:rsidR="00C70EAC" w:rsidRPr="00C70EAC" w:rsidRDefault="00C70EAC" w:rsidP="00C70EA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5612"/>
        <w:gridCol w:w="1842"/>
        <w:gridCol w:w="2269"/>
      </w:tblGrid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</w:t>
            </w:r>
          </w:p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612" w:type="dxa"/>
          </w:tcPr>
          <w:p w:rsidR="00C70EAC" w:rsidRPr="00C70EAC" w:rsidRDefault="00C70EAC" w:rsidP="00DF37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С целью обеспечения населения  </w:t>
            </w:r>
            <w:proofErr w:type="spellStart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до </w:t>
            </w:r>
            <w:r w:rsidRPr="00C70EAC">
              <w:rPr>
                <w:rFonts w:ascii="Times New Roman" w:hAnsi="Times New Roman" w:cs="Times New Roman"/>
                <w:b/>
                <w:sz w:val="28"/>
                <w:szCs w:val="28"/>
              </w:rPr>
              <w:t>18880</w:t>
            </w: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в полном объеме прогноза собственных доходов бюджета </w:t>
            </w:r>
            <w:proofErr w:type="spellStart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C70EA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Не допустить увеличение дефицита бюджета  сельского поселения  в 2024 году по отношению к предыдущему году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  <w:vMerge w:val="restart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По благоустройству: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0EAC" w:rsidRPr="00C70EAC" w:rsidTr="00DF37AD">
        <w:tc>
          <w:tcPr>
            <w:tcW w:w="484" w:type="dxa"/>
            <w:vMerge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Содержать дороги в проезжем состоянии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  <w:vMerge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памятника погибшим воинам в ВОВ 1941-1945гг.</w:t>
            </w:r>
          </w:p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C70EAC" w:rsidRPr="00C70EAC" w:rsidTr="00DF37AD">
        <w:tc>
          <w:tcPr>
            <w:tcW w:w="484" w:type="dxa"/>
          </w:tcPr>
          <w:p w:rsidR="00C70EAC" w:rsidRPr="00C70EAC" w:rsidRDefault="00C70EAC" w:rsidP="00DF37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1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bCs/>
                <w:sz w:val="28"/>
                <w:szCs w:val="28"/>
              </w:rPr>
              <w:t>Оказывать помощь малообеспеченным семьям</w:t>
            </w:r>
          </w:p>
        </w:tc>
        <w:tc>
          <w:tcPr>
            <w:tcW w:w="1842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</w:tcPr>
          <w:p w:rsidR="00C70EAC" w:rsidRPr="00C70EAC" w:rsidRDefault="00C70EAC" w:rsidP="00DF37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EAC"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C70EAC" w:rsidRPr="00C70EAC" w:rsidRDefault="00C70EAC" w:rsidP="00C70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9E1" w:rsidRPr="00C70EAC" w:rsidRDefault="001359E1">
      <w:pPr>
        <w:rPr>
          <w:rFonts w:ascii="Times New Roman" w:hAnsi="Times New Roman" w:cs="Times New Roman"/>
          <w:sz w:val="28"/>
          <w:szCs w:val="28"/>
        </w:rPr>
      </w:pPr>
    </w:p>
    <w:sectPr w:rsidR="001359E1" w:rsidRPr="00C70EAC" w:rsidSect="00A23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70EAC"/>
    <w:rsid w:val="001359E1"/>
    <w:rsid w:val="00276170"/>
    <w:rsid w:val="00A23EA7"/>
    <w:rsid w:val="00C70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C70EA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2024-06-04T07:30:00Z</cp:lastPrinted>
  <dcterms:created xsi:type="dcterms:W3CDTF">2024-06-04T07:14:00Z</dcterms:created>
  <dcterms:modified xsi:type="dcterms:W3CDTF">2024-06-04T07:32:00Z</dcterms:modified>
</cp:coreProperties>
</file>