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3F98" w:rsidRDefault="002C3F98" w:rsidP="0098659C">
      <w:pPr>
        <w:jc w:val="center"/>
        <w:rPr>
          <w:b/>
          <w:szCs w:val="28"/>
        </w:rPr>
      </w:pPr>
    </w:p>
    <w:p w:rsidR="0098659C" w:rsidRPr="002C3F98" w:rsidRDefault="0098659C" w:rsidP="0098659C">
      <w:pPr>
        <w:jc w:val="center"/>
        <w:rPr>
          <w:b/>
          <w:szCs w:val="28"/>
        </w:rPr>
      </w:pPr>
      <w:r w:rsidRPr="002C3F98">
        <w:rPr>
          <w:b/>
          <w:szCs w:val="28"/>
        </w:rPr>
        <w:t>АДМИНИСТРАЦИЯ БАЕВСКОГО СЕЛЬСКОГО ПОСЕЛЕНИЯ</w:t>
      </w:r>
      <w:r w:rsidRPr="002C3F98">
        <w:rPr>
          <w:b/>
          <w:szCs w:val="28"/>
        </w:rPr>
        <w:br/>
        <w:t>АРДАТОВСКОГО МУНИЦИПАЛЬНОГО РАЙОНА</w:t>
      </w:r>
    </w:p>
    <w:p w:rsidR="0098659C" w:rsidRPr="002C3F98" w:rsidRDefault="0098659C" w:rsidP="0098659C">
      <w:pPr>
        <w:jc w:val="center"/>
        <w:rPr>
          <w:b/>
          <w:szCs w:val="28"/>
        </w:rPr>
      </w:pPr>
      <w:r w:rsidRPr="002C3F98">
        <w:rPr>
          <w:b/>
          <w:szCs w:val="28"/>
        </w:rPr>
        <w:t>РЕСПУБЛИКИ МОРДОВИЯ</w:t>
      </w:r>
    </w:p>
    <w:p w:rsidR="0098659C" w:rsidRPr="002C3F98" w:rsidRDefault="0098659C" w:rsidP="0098659C">
      <w:pPr>
        <w:jc w:val="center"/>
        <w:rPr>
          <w:b/>
          <w:szCs w:val="28"/>
        </w:rPr>
      </w:pPr>
    </w:p>
    <w:p w:rsidR="0098659C" w:rsidRPr="002C3F98" w:rsidRDefault="0098659C" w:rsidP="0098659C">
      <w:pPr>
        <w:jc w:val="center"/>
        <w:rPr>
          <w:b/>
          <w:sz w:val="32"/>
        </w:rPr>
      </w:pPr>
      <w:proofErr w:type="gramStart"/>
      <w:r w:rsidRPr="002C3F98">
        <w:rPr>
          <w:b/>
          <w:sz w:val="32"/>
        </w:rPr>
        <w:t>П</w:t>
      </w:r>
      <w:proofErr w:type="gramEnd"/>
      <w:r w:rsidRPr="002C3F98">
        <w:rPr>
          <w:b/>
          <w:sz w:val="32"/>
        </w:rPr>
        <w:t xml:space="preserve"> О С Т А Н О В Л Е Н И Е</w:t>
      </w:r>
    </w:p>
    <w:p w:rsidR="0098659C" w:rsidRPr="008D3601" w:rsidRDefault="0098659C" w:rsidP="0098659C">
      <w:pPr>
        <w:jc w:val="center"/>
      </w:pPr>
    </w:p>
    <w:p w:rsidR="0098659C" w:rsidRPr="002C3F98" w:rsidRDefault="002C3F98" w:rsidP="0098659C">
      <w:pPr>
        <w:jc w:val="both"/>
        <w:rPr>
          <w:bCs w:val="0"/>
          <w:iCs w:val="0"/>
          <w:color w:val="000000"/>
          <w:szCs w:val="28"/>
        </w:rPr>
      </w:pPr>
      <w:r w:rsidRPr="002C3F98">
        <w:rPr>
          <w:bCs w:val="0"/>
          <w:iCs w:val="0"/>
          <w:color w:val="000000"/>
          <w:szCs w:val="28"/>
        </w:rPr>
        <w:t>о</w:t>
      </w:r>
      <w:r w:rsidR="0098659C" w:rsidRPr="002C3F98">
        <w:rPr>
          <w:bCs w:val="0"/>
          <w:iCs w:val="0"/>
          <w:color w:val="000000"/>
          <w:szCs w:val="28"/>
        </w:rPr>
        <w:t>т</w:t>
      </w:r>
      <w:r>
        <w:rPr>
          <w:bCs w:val="0"/>
          <w:iCs w:val="0"/>
          <w:color w:val="000000"/>
          <w:szCs w:val="28"/>
        </w:rPr>
        <w:t xml:space="preserve">       </w:t>
      </w:r>
      <w:r w:rsidRPr="002C3F98">
        <w:rPr>
          <w:bCs w:val="0"/>
          <w:iCs w:val="0"/>
          <w:color w:val="000000"/>
          <w:szCs w:val="28"/>
        </w:rPr>
        <w:t>2</w:t>
      </w:r>
      <w:r w:rsidR="004C672C">
        <w:rPr>
          <w:bCs w:val="0"/>
          <w:iCs w:val="0"/>
          <w:color w:val="000000"/>
          <w:szCs w:val="28"/>
        </w:rPr>
        <w:t>5</w:t>
      </w:r>
      <w:r>
        <w:rPr>
          <w:bCs w:val="0"/>
          <w:iCs w:val="0"/>
          <w:color w:val="000000"/>
          <w:szCs w:val="28"/>
        </w:rPr>
        <w:t xml:space="preserve"> </w:t>
      </w:r>
      <w:r>
        <w:rPr>
          <w:bCs w:val="0"/>
          <w:iCs w:val="0"/>
          <w:color w:val="000000"/>
          <w:szCs w:val="28"/>
        </w:rPr>
        <w:tab/>
        <w:t xml:space="preserve"> </w:t>
      </w:r>
      <w:r w:rsidRPr="002C3F98">
        <w:rPr>
          <w:bCs w:val="0"/>
          <w:iCs w:val="0"/>
          <w:color w:val="000000"/>
          <w:szCs w:val="28"/>
        </w:rPr>
        <w:t>июля</w:t>
      </w:r>
      <w:r>
        <w:rPr>
          <w:bCs w:val="0"/>
          <w:iCs w:val="0"/>
          <w:color w:val="000000"/>
          <w:szCs w:val="28"/>
        </w:rPr>
        <w:tab/>
        <w:t xml:space="preserve">  </w:t>
      </w:r>
      <w:r w:rsidR="0098659C" w:rsidRPr="002C3F98">
        <w:rPr>
          <w:bCs w:val="0"/>
          <w:iCs w:val="0"/>
          <w:color w:val="000000"/>
          <w:szCs w:val="28"/>
        </w:rPr>
        <w:t>2022</w:t>
      </w:r>
      <w:r w:rsidRPr="002C3F98">
        <w:rPr>
          <w:bCs w:val="0"/>
          <w:iCs w:val="0"/>
          <w:color w:val="000000"/>
          <w:szCs w:val="28"/>
        </w:rPr>
        <w:t>г</w:t>
      </w:r>
      <w:r w:rsidR="0098659C" w:rsidRPr="002C3F98">
        <w:rPr>
          <w:bCs w:val="0"/>
          <w:iCs w:val="0"/>
          <w:color w:val="000000"/>
          <w:szCs w:val="28"/>
        </w:rPr>
        <w:t xml:space="preserve">                                                                              №</w:t>
      </w:r>
      <w:r w:rsidRPr="002C3F98">
        <w:rPr>
          <w:bCs w:val="0"/>
          <w:iCs w:val="0"/>
          <w:color w:val="000000"/>
          <w:szCs w:val="28"/>
        </w:rPr>
        <w:t xml:space="preserve"> 80</w:t>
      </w:r>
    </w:p>
    <w:p w:rsidR="0098659C" w:rsidRPr="002C3F98" w:rsidRDefault="0098659C" w:rsidP="0098659C">
      <w:pPr>
        <w:jc w:val="center"/>
        <w:rPr>
          <w:bCs w:val="0"/>
          <w:iCs w:val="0"/>
          <w:color w:val="000000"/>
          <w:szCs w:val="28"/>
        </w:rPr>
      </w:pPr>
      <w:r w:rsidRPr="002C3F98">
        <w:rPr>
          <w:bCs w:val="0"/>
          <w:iCs w:val="0"/>
          <w:color w:val="000000"/>
          <w:szCs w:val="28"/>
        </w:rPr>
        <w:t xml:space="preserve">                     </w:t>
      </w:r>
    </w:p>
    <w:p w:rsidR="0098659C" w:rsidRPr="002C3F98" w:rsidRDefault="0098659C" w:rsidP="0098659C">
      <w:pPr>
        <w:jc w:val="center"/>
        <w:rPr>
          <w:bCs w:val="0"/>
          <w:iCs w:val="0"/>
          <w:color w:val="000000"/>
          <w:szCs w:val="28"/>
        </w:rPr>
      </w:pPr>
    </w:p>
    <w:p w:rsidR="0098659C" w:rsidRPr="002C3F98" w:rsidRDefault="0098659C" w:rsidP="0098659C">
      <w:pPr>
        <w:jc w:val="center"/>
        <w:rPr>
          <w:bCs w:val="0"/>
          <w:iCs w:val="0"/>
          <w:color w:val="000000"/>
          <w:szCs w:val="28"/>
        </w:rPr>
      </w:pPr>
    </w:p>
    <w:p w:rsidR="0098659C" w:rsidRPr="002C3F98" w:rsidRDefault="002C3F98" w:rsidP="002C3F98">
      <w:pPr>
        <w:jc w:val="both"/>
        <w:rPr>
          <w:rFonts w:ascii="Arial" w:hAnsi="Arial" w:cs="Arial"/>
          <w:bCs w:val="0"/>
          <w:iCs w:val="0"/>
          <w:color w:val="000000"/>
          <w:szCs w:val="28"/>
        </w:rPr>
      </w:pPr>
      <w:r>
        <w:rPr>
          <w:b/>
          <w:iCs w:val="0"/>
          <w:color w:val="000000"/>
          <w:szCs w:val="28"/>
        </w:rPr>
        <w:t xml:space="preserve">       </w:t>
      </w:r>
      <w:proofErr w:type="gramStart"/>
      <w:r w:rsidR="0098659C" w:rsidRPr="002C3F98">
        <w:rPr>
          <w:b/>
          <w:iCs w:val="0"/>
          <w:color w:val="000000"/>
          <w:szCs w:val="28"/>
        </w:rPr>
        <w:t>Об утверждении административного регламента по предоставлению муниципальной</w:t>
      </w:r>
      <w:r>
        <w:rPr>
          <w:b/>
          <w:iCs w:val="0"/>
          <w:color w:val="000000"/>
          <w:szCs w:val="28"/>
        </w:rPr>
        <w:t xml:space="preserve"> </w:t>
      </w:r>
      <w:r w:rsidR="0098659C" w:rsidRPr="002C3F98">
        <w:rPr>
          <w:b/>
          <w:iCs w:val="0"/>
          <w:color w:val="000000"/>
          <w:szCs w:val="28"/>
        </w:rPr>
        <w:t>услуги по даче письменных разъяснений налогоплательщикам по вопросам применения нормативных правовых актов муниципального образования о местных налогах</w:t>
      </w:r>
      <w:proofErr w:type="gramEnd"/>
      <w:r w:rsidR="0098659C" w:rsidRPr="002C3F98">
        <w:rPr>
          <w:b/>
          <w:iCs w:val="0"/>
          <w:color w:val="000000"/>
          <w:szCs w:val="28"/>
        </w:rPr>
        <w:t xml:space="preserve"> и сборах</w:t>
      </w:r>
    </w:p>
    <w:p w:rsidR="0098659C" w:rsidRPr="002C3F98" w:rsidRDefault="0098659C" w:rsidP="0098659C">
      <w:pPr>
        <w:jc w:val="center"/>
        <w:rPr>
          <w:rFonts w:ascii="Arial" w:hAnsi="Arial" w:cs="Arial"/>
          <w:bCs w:val="0"/>
          <w:iCs w:val="0"/>
          <w:color w:val="000000"/>
          <w:szCs w:val="28"/>
        </w:rPr>
      </w:pPr>
      <w:r w:rsidRPr="002C3F98">
        <w:rPr>
          <w:rFonts w:ascii="Arial" w:hAnsi="Arial" w:cs="Arial"/>
          <w:bCs w:val="0"/>
          <w:iCs w:val="0"/>
          <w:color w:val="000000"/>
          <w:szCs w:val="28"/>
        </w:rPr>
        <w:t> </w:t>
      </w:r>
    </w:p>
    <w:p w:rsidR="0098659C" w:rsidRPr="002C3F98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Cs w:val="28"/>
        </w:rPr>
      </w:pPr>
      <w:r w:rsidRPr="002C3F98">
        <w:rPr>
          <w:bCs w:val="0"/>
          <w:iCs w:val="0"/>
          <w:color w:val="000000"/>
          <w:szCs w:val="28"/>
        </w:rPr>
        <w:t>В соответствии с  Федеральным законом от 27.07.2010 № 210-ФЗ «Об организации предоставления государственных и муниципальных услуг</w:t>
      </w:r>
      <w:r w:rsidRPr="002C3F98">
        <w:rPr>
          <w:b/>
          <w:iCs w:val="0"/>
          <w:color w:val="000000"/>
          <w:szCs w:val="28"/>
        </w:rPr>
        <w:t>», </w:t>
      </w:r>
      <w:r w:rsidRPr="002C3F98">
        <w:rPr>
          <w:bCs w:val="0"/>
          <w:iCs w:val="0"/>
          <w:color w:val="000000"/>
          <w:szCs w:val="28"/>
        </w:rPr>
        <w:t xml:space="preserve">В соответствии с Федеральным законом от 06 октября 2003 года №131-ФЗ "Об общих принципах организации местного самоуправления в Российской Федерации", руководствуясь Уставом </w:t>
      </w:r>
      <w:proofErr w:type="spellStart"/>
      <w:r w:rsidRPr="002C3F98">
        <w:rPr>
          <w:bCs w:val="0"/>
          <w:iCs w:val="0"/>
          <w:color w:val="000000"/>
          <w:szCs w:val="28"/>
        </w:rPr>
        <w:t>Баевского</w:t>
      </w:r>
      <w:proofErr w:type="spellEnd"/>
      <w:r w:rsidRPr="002C3F98">
        <w:rPr>
          <w:bCs w:val="0"/>
          <w:iCs w:val="0"/>
          <w:color w:val="000000"/>
          <w:szCs w:val="28"/>
        </w:rPr>
        <w:t xml:space="preserve"> сельского поселения ПОСТАНОВЛЯЕТ:</w:t>
      </w:r>
    </w:p>
    <w:p w:rsidR="0098659C" w:rsidRPr="002C3F98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Cs w:val="28"/>
        </w:rPr>
      </w:pPr>
    </w:p>
    <w:p w:rsidR="0098659C" w:rsidRPr="002C3F98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Cs w:val="28"/>
        </w:rPr>
      </w:pPr>
      <w:r w:rsidRPr="002C3F98">
        <w:rPr>
          <w:rFonts w:ascii="Arial" w:hAnsi="Arial" w:cs="Arial"/>
          <w:bCs w:val="0"/>
          <w:iCs w:val="0"/>
          <w:color w:val="000000"/>
          <w:szCs w:val="28"/>
        </w:rPr>
        <w:t> </w:t>
      </w:r>
      <w:r w:rsidRPr="002C3F98">
        <w:rPr>
          <w:bCs w:val="0"/>
          <w:iCs w:val="0"/>
          <w:color w:val="000000"/>
          <w:szCs w:val="28"/>
        </w:rPr>
        <w:t>        1.Утвердить административный регламент по предоставлению муниципальной услуги по даче письменных разъяснений налогоплательщикам по вопросам применения нормативных правовых актов муниципального образования  о местных налогах и сборах, согласно приложению.</w:t>
      </w:r>
    </w:p>
    <w:p w:rsidR="0098659C" w:rsidRPr="002C3F98" w:rsidRDefault="0098659C" w:rsidP="0098659C">
      <w:pPr>
        <w:rPr>
          <w:rFonts w:ascii="Arial" w:hAnsi="Arial" w:cs="Arial"/>
          <w:bCs w:val="0"/>
          <w:iCs w:val="0"/>
          <w:color w:val="000000"/>
          <w:szCs w:val="28"/>
        </w:rPr>
      </w:pPr>
      <w:r w:rsidRPr="002C3F98">
        <w:rPr>
          <w:bCs w:val="0"/>
          <w:iCs w:val="0"/>
          <w:color w:val="000000"/>
          <w:spacing w:val="1"/>
          <w:szCs w:val="28"/>
        </w:rPr>
        <w:t>2.</w:t>
      </w:r>
      <w:r w:rsidRPr="002C3F98">
        <w:rPr>
          <w:bCs w:val="0"/>
          <w:iCs w:val="0"/>
          <w:color w:val="000000"/>
          <w:szCs w:val="28"/>
        </w:rPr>
        <w:t> Настоящее постановление вступает в силу после его опубликования в информационном бюллетене   и в сети интернет на официальном сайте поселения</w:t>
      </w:r>
    </w:p>
    <w:p w:rsidR="0098659C" w:rsidRPr="002C3F98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Cs w:val="28"/>
        </w:rPr>
      </w:pPr>
      <w:r w:rsidRPr="002C3F98">
        <w:rPr>
          <w:rFonts w:ascii="Arial" w:hAnsi="Arial" w:cs="Arial"/>
          <w:bCs w:val="0"/>
          <w:iCs w:val="0"/>
          <w:color w:val="000000"/>
          <w:szCs w:val="28"/>
        </w:rPr>
        <w:t> </w:t>
      </w:r>
    </w:p>
    <w:p w:rsidR="0098659C" w:rsidRPr="002C3F98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Cs w:val="28"/>
        </w:rPr>
      </w:pPr>
      <w:r w:rsidRPr="002C3F98">
        <w:rPr>
          <w:rFonts w:ascii="Arial" w:hAnsi="Arial" w:cs="Arial"/>
          <w:bCs w:val="0"/>
          <w:iCs w:val="0"/>
          <w:color w:val="000000"/>
          <w:szCs w:val="28"/>
        </w:rPr>
        <w:t> </w:t>
      </w:r>
    </w:p>
    <w:p w:rsidR="002C3F98" w:rsidRDefault="0098659C" w:rsidP="002C3F98">
      <w:pPr>
        <w:jc w:val="both"/>
        <w:rPr>
          <w:rFonts w:ascii="Arial" w:hAnsi="Arial" w:cs="Arial"/>
          <w:bCs w:val="0"/>
          <w:iCs w:val="0"/>
          <w:color w:val="000000"/>
          <w:szCs w:val="28"/>
        </w:rPr>
      </w:pPr>
      <w:r w:rsidRPr="002C3F98">
        <w:rPr>
          <w:rFonts w:ascii="Arial" w:hAnsi="Arial" w:cs="Arial"/>
          <w:bCs w:val="0"/>
          <w:iCs w:val="0"/>
          <w:color w:val="000000"/>
          <w:szCs w:val="28"/>
        </w:rPr>
        <w:t> </w:t>
      </w:r>
    </w:p>
    <w:p w:rsidR="0098659C" w:rsidRPr="007512A9" w:rsidRDefault="0098659C" w:rsidP="002C3F98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2C3F98">
        <w:rPr>
          <w:bCs w:val="0"/>
          <w:iCs w:val="0"/>
          <w:color w:val="000000"/>
          <w:szCs w:val="28"/>
        </w:rPr>
        <w:t xml:space="preserve">Глава </w:t>
      </w:r>
      <w:proofErr w:type="spellStart"/>
      <w:r w:rsidRPr="002C3F98">
        <w:rPr>
          <w:bCs w:val="0"/>
          <w:iCs w:val="0"/>
          <w:color w:val="000000"/>
          <w:szCs w:val="28"/>
        </w:rPr>
        <w:t>Баевского</w:t>
      </w:r>
      <w:proofErr w:type="spellEnd"/>
      <w:r w:rsidRPr="002C3F98">
        <w:rPr>
          <w:bCs w:val="0"/>
          <w:iCs w:val="0"/>
          <w:color w:val="000000"/>
          <w:szCs w:val="28"/>
        </w:rPr>
        <w:t xml:space="preserve"> сельского поселения                   </w:t>
      </w:r>
      <w:r w:rsidR="002C3F98">
        <w:rPr>
          <w:bCs w:val="0"/>
          <w:iCs w:val="0"/>
          <w:color w:val="000000"/>
          <w:szCs w:val="28"/>
        </w:rPr>
        <w:t xml:space="preserve">               </w:t>
      </w:r>
      <w:r w:rsidRPr="002C3F98">
        <w:rPr>
          <w:bCs w:val="0"/>
          <w:iCs w:val="0"/>
          <w:color w:val="000000"/>
          <w:szCs w:val="28"/>
        </w:rPr>
        <w:t xml:space="preserve">А.Н. </w:t>
      </w:r>
      <w:proofErr w:type="spellStart"/>
      <w:r w:rsidRPr="002C3F98">
        <w:rPr>
          <w:bCs w:val="0"/>
          <w:iCs w:val="0"/>
          <w:color w:val="000000"/>
          <w:szCs w:val="28"/>
        </w:rPr>
        <w:t>Марочкин</w:t>
      </w:r>
      <w:proofErr w:type="spellEnd"/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5D621E" w:rsidRDefault="0098659C" w:rsidP="0098659C">
      <w:pPr>
        <w:spacing w:before="280" w:after="280"/>
        <w:rPr>
          <w:b/>
          <w:iCs w:val="0"/>
          <w:color w:val="000000"/>
          <w:sz w:val="24"/>
          <w:szCs w:val="24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  <w:r w:rsidRPr="007512A9">
        <w:rPr>
          <w:b/>
          <w:iCs w:val="0"/>
          <w:color w:val="000000"/>
          <w:sz w:val="24"/>
          <w:szCs w:val="24"/>
        </w:rPr>
        <w:t>                                                                                                                     </w:t>
      </w:r>
    </w:p>
    <w:p w:rsidR="002C3F98" w:rsidRDefault="002C3F98" w:rsidP="0098659C">
      <w:pPr>
        <w:spacing w:before="280"/>
        <w:jc w:val="right"/>
        <w:rPr>
          <w:b/>
          <w:iCs w:val="0"/>
          <w:color w:val="000000"/>
          <w:sz w:val="24"/>
          <w:szCs w:val="24"/>
        </w:rPr>
      </w:pPr>
    </w:p>
    <w:p w:rsidR="002C3F98" w:rsidRDefault="002C3F98" w:rsidP="0098659C">
      <w:pPr>
        <w:spacing w:before="280"/>
        <w:jc w:val="right"/>
        <w:rPr>
          <w:b/>
          <w:iCs w:val="0"/>
          <w:color w:val="000000"/>
          <w:sz w:val="24"/>
          <w:szCs w:val="24"/>
        </w:rPr>
      </w:pPr>
    </w:p>
    <w:p w:rsidR="002C3F98" w:rsidRDefault="002C3F98" w:rsidP="0098659C">
      <w:pPr>
        <w:spacing w:before="280"/>
        <w:jc w:val="right"/>
        <w:rPr>
          <w:b/>
          <w:iCs w:val="0"/>
          <w:color w:val="000000"/>
          <w:sz w:val="24"/>
          <w:szCs w:val="24"/>
        </w:rPr>
      </w:pPr>
    </w:p>
    <w:p w:rsidR="002C3F98" w:rsidRDefault="002C3F98" w:rsidP="0098659C">
      <w:pPr>
        <w:spacing w:before="280"/>
        <w:jc w:val="right"/>
        <w:rPr>
          <w:b/>
          <w:iCs w:val="0"/>
          <w:color w:val="000000"/>
          <w:sz w:val="24"/>
          <w:szCs w:val="24"/>
        </w:rPr>
      </w:pPr>
    </w:p>
    <w:p w:rsidR="002C3F98" w:rsidRDefault="002C3F98" w:rsidP="0098659C">
      <w:pPr>
        <w:spacing w:before="280"/>
        <w:jc w:val="right"/>
        <w:rPr>
          <w:b/>
          <w:iCs w:val="0"/>
          <w:color w:val="000000"/>
          <w:sz w:val="24"/>
          <w:szCs w:val="24"/>
        </w:rPr>
      </w:pPr>
    </w:p>
    <w:p w:rsidR="002C3F98" w:rsidRDefault="002C3F98" w:rsidP="0098659C">
      <w:pPr>
        <w:spacing w:before="280"/>
        <w:jc w:val="right"/>
        <w:rPr>
          <w:b/>
          <w:iCs w:val="0"/>
          <w:color w:val="000000"/>
          <w:sz w:val="24"/>
          <w:szCs w:val="24"/>
        </w:rPr>
      </w:pPr>
    </w:p>
    <w:p w:rsidR="002C3F98" w:rsidRDefault="002C3F98" w:rsidP="0098659C">
      <w:pPr>
        <w:spacing w:before="280"/>
        <w:jc w:val="right"/>
        <w:rPr>
          <w:b/>
          <w:iCs w:val="0"/>
          <w:color w:val="000000"/>
          <w:sz w:val="24"/>
          <w:szCs w:val="24"/>
        </w:rPr>
      </w:pPr>
    </w:p>
    <w:p w:rsidR="0098659C" w:rsidRPr="0098659C" w:rsidRDefault="0098659C" w:rsidP="0098659C">
      <w:pPr>
        <w:spacing w:before="280"/>
        <w:jc w:val="right"/>
        <w:rPr>
          <w:b/>
          <w:iCs w:val="0"/>
          <w:color w:val="000000"/>
          <w:sz w:val="24"/>
          <w:szCs w:val="24"/>
        </w:rPr>
      </w:pPr>
      <w:r w:rsidRPr="007512A9">
        <w:rPr>
          <w:b/>
          <w:iCs w:val="0"/>
          <w:color w:val="000000"/>
          <w:sz w:val="24"/>
          <w:szCs w:val="24"/>
        </w:rPr>
        <w:lastRenderedPageBreak/>
        <w:t>Приложение</w:t>
      </w:r>
    </w:p>
    <w:p w:rsidR="0098659C" w:rsidRPr="008D6D54" w:rsidRDefault="0098659C" w:rsidP="0098659C">
      <w:pPr>
        <w:spacing w:before="280"/>
        <w:jc w:val="right"/>
        <w:rPr>
          <w:rFonts w:ascii="Arial" w:hAnsi="Arial" w:cs="Arial"/>
          <w:bCs w:val="0"/>
          <w:iCs w:val="0"/>
          <w:color w:val="000000"/>
          <w:sz w:val="24"/>
          <w:szCs w:val="24"/>
        </w:rPr>
      </w:pPr>
      <w:r w:rsidRPr="008D6D54">
        <w:rPr>
          <w:bCs w:val="0"/>
          <w:iCs w:val="0"/>
          <w:color w:val="000000"/>
          <w:sz w:val="24"/>
          <w:szCs w:val="24"/>
        </w:rPr>
        <w:t>к постановлению Администрации</w:t>
      </w:r>
    </w:p>
    <w:p w:rsidR="0098659C" w:rsidRPr="007512A9" w:rsidRDefault="0098659C" w:rsidP="0098659C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spellStart"/>
      <w:r>
        <w:rPr>
          <w:iCs w:val="0"/>
          <w:color w:val="000000"/>
          <w:sz w:val="24"/>
          <w:szCs w:val="24"/>
        </w:rPr>
        <w:t>Ба</w:t>
      </w:r>
      <w:r w:rsidRPr="008D6D54">
        <w:rPr>
          <w:iCs w:val="0"/>
          <w:color w:val="000000"/>
          <w:sz w:val="24"/>
          <w:szCs w:val="24"/>
        </w:rPr>
        <w:t>евского</w:t>
      </w:r>
      <w:proofErr w:type="spellEnd"/>
      <w:r>
        <w:rPr>
          <w:b/>
          <w:iCs w:val="0"/>
          <w:color w:val="000000"/>
          <w:szCs w:val="28"/>
        </w:rPr>
        <w:t xml:space="preserve"> </w:t>
      </w:r>
      <w:r w:rsidRPr="007512A9">
        <w:rPr>
          <w:bCs w:val="0"/>
          <w:iCs w:val="0"/>
          <w:color w:val="000000"/>
          <w:sz w:val="24"/>
          <w:szCs w:val="24"/>
        </w:rPr>
        <w:t xml:space="preserve"> сельского поселения</w:t>
      </w:r>
    </w:p>
    <w:p w:rsidR="0098659C" w:rsidRPr="007512A9" w:rsidRDefault="0098659C" w:rsidP="0098659C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                                                                </w:t>
      </w:r>
    </w:p>
    <w:p w:rsidR="0098659C" w:rsidRPr="007512A9" w:rsidRDefault="0098659C" w:rsidP="0098659C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                                                            </w:t>
      </w:r>
      <w:r>
        <w:rPr>
          <w:bCs w:val="0"/>
          <w:iCs w:val="0"/>
          <w:color w:val="000000"/>
          <w:sz w:val="24"/>
          <w:szCs w:val="24"/>
        </w:rPr>
        <w:t>           от  «</w:t>
      </w:r>
      <w:r w:rsidR="002C3F98">
        <w:rPr>
          <w:bCs w:val="0"/>
          <w:iCs w:val="0"/>
          <w:color w:val="000000"/>
          <w:sz w:val="24"/>
          <w:szCs w:val="24"/>
        </w:rPr>
        <w:t xml:space="preserve"> 2</w:t>
      </w:r>
      <w:r w:rsidR="004C672C">
        <w:rPr>
          <w:bCs w:val="0"/>
          <w:iCs w:val="0"/>
          <w:color w:val="000000"/>
          <w:sz w:val="24"/>
          <w:szCs w:val="24"/>
        </w:rPr>
        <w:t>5</w:t>
      </w:r>
      <w:bookmarkStart w:id="0" w:name="_GoBack"/>
      <w:bookmarkEnd w:id="0"/>
      <w:r w:rsidR="002C3F98">
        <w:rPr>
          <w:bCs w:val="0"/>
          <w:iCs w:val="0"/>
          <w:color w:val="000000"/>
          <w:sz w:val="24"/>
          <w:szCs w:val="24"/>
        </w:rPr>
        <w:t xml:space="preserve"> </w:t>
      </w:r>
      <w:r>
        <w:rPr>
          <w:bCs w:val="0"/>
          <w:iCs w:val="0"/>
          <w:color w:val="000000"/>
          <w:sz w:val="24"/>
          <w:szCs w:val="24"/>
        </w:rPr>
        <w:t>»   </w:t>
      </w:r>
      <w:r w:rsidR="002C3F98">
        <w:rPr>
          <w:bCs w:val="0"/>
          <w:iCs w:val="0"/>
          <w:color w:val="000000"/>
          <w:sz w:val="24"/>
          <w:szCs w:val="24"/>
        </w:rPr>
        <w:t xml:space="preserve"> июля </w:t>
      </w:r>
      <w:r>
        <w:rPr>
          <w:bCs w:val="0"/>
          <w:iCs w:val="0"/>
          <w:color w:val="000000"/>
          <w:sz w:val="24"/>
          <w:szCs w:val="24"/>
        </w:rPr>
        <w:t xml:space="preserve"> 2022</w:t>
      </w:r>
      <w:r w:rsidR="002C3F98">
        <w:rPr>
          <w:bCs w:val="0"/>
          <w:iCs w:val="0"/>
          <w:color w:val="000000"/>
          <w:sz w:val="24"/>
          <w:szCs w:val="24"/>
        </w:rPr>
        <w:t xml:space="preserve"> г. </w:t>
      </w:r>
      <w:r w:rsidRPr="007512A9">
        <w:rPr>
          <w:bCs w:val="0"/>
          <w:iCs w:val="0"/>
          <w:color w:val="000000"/>
          <w:sz w:val="24"/>
          <w:szCs w:val="24"/>
        </w:rPr>
        <w:t xml:space="preserve"> №</w:t>
      </w:r>
      <w:r w:rsidR="002C3F98">
        <w:rPr>
          <w:bCs w:val="0"/>
          <w:iCs w:val="0"/>
          <w:color w:val="000000"/>
          <w:sz w:val="24"/>
          <w:szCs w:val="24"/>
        </w:rPr>
        <w:t xml:space="preserve"> 80</w:t>
      </w:r>
    </w:p>
    <w:p w:rsidR="0098659C" w:rsidRPr="007512A9" w:rsidRDefault="0098659C" w:rsidP="0098659C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/>
          <w:iCs w:val="0"/>
          <w:color w:val="000000"/>
          <w:szCs w:val="28"/>
        </w:rPr>
        <w:t>    </w:t>
      </w:r>
    </w:p>
    <w:p w:rsidR="0098659C" w:rsidRPr="007512A9" w:rsidRDefault="0098659C" w:rsidP="0098659C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Административный регламент по предоставлению муниципальной услуги</w:t>
      </w:r>
      <w:r w:rsidRPr="007512A9">
        <w:rPr>
          <w:b/>
          <w:iCs w:val="0"/>
          <w:color w:val="000000"/>
          <w:sz w:val="24"/>
          <w:szCs w:val="24"/>
        </w:rPr>
        <w:t> </w:t>
      </w:r>
      <w:r w:rsidRPr="007512A9">
        <w:rPr>
          <w:bCs w:val="0"/>
          <w:iCs w:val="0"/>
          <w:color w:val="000000"/>
          <w:sz w:val="24"/>
          <w:szCs w:val="24"/>
        </w:rPr>
        <w:t>по даче письменных разъяснений налогоплательщикам по вопросам применения нормативных правовых актов муниципального образования о местных налогах и сборах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Раздел </w:t>
      </w:r>
      <w:r w:rsidRPr="007512A9">
        <w:rPr>
          <w:bCs w:val="0"/>
          <w:iCs w:val="0"/>
          <w:color w:val="000000"/>
          <w:sz w:val="24"/>
          <w:szCs w:val="24"/>
          <w:lang w:val="en-US"/>
        </w:rPr>
        <w:t>I</w:t>
      </w:r>
      <w:r w:rsidRPr="007512A9">
        <w:rPr>
          <w:bCs w:val="0"/>
          <w:iCs w:val="0"/>
          <w:color w:val="000000"/>
          <w:sz w:val="24"/>
          <w:szCs w:val="24"/>
        </w:rPr>
        <w:t>. Общие положения</w:t>
      </w:r>
    </w:p>
    <w:p w:rsidR="0098659C" w:rsidRPr="007512A9" w:rsidRDefault="0098659C" w:rsidP="0098659C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1.Предмет регулирования административного регламента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1.1. </w:t>
      </w:r>
      <w:proofErr w:type="gramStart"/>
      <w:r w:rsidRPr="007512A9">
        <w:rPr>
          <w:bCs w:val="0"/>
          <w:iCs w:val="0"/>
          <w:color w:val="000000"/>
          <w:sz w:val="24"/>
          <w:szCs w:val="24"/>
        </w:rPr>
        <w:t>Административный регламент по даче письменных разъяснений налогоплательщикам по вопросам применения нормативных  правовых актов муниципального образования о местных налогах и сборах (далее - муниципальная услуга) разработан в целях повышения качества исполнения и доступности результата предоставления муниципальной услуги, создания комфортных условий для  получателей муниципальной услуги, определяет порядок, сроки и последовательность действий (административных процедур) при оказании муниципальной услуги.</w:t>
      </w:r>
      <w:proofErr w:type="gramEnd"/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                                              2. Круг заявителей</w:t>
      </w:r>
    </w:p>
    <w:p w:rsidR="0098659C" w:rsidRPr="007512A9" w:rsidRDefault="0098659C" w:rsidP="0098659C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Заявителями на получение муниципальной услуги являются:</w:t>
      </w:r>
    </w:p>
    <w:p w:rsidR="0098659C" w:rsidRPr="007512A9" w:rsidRDefault="0098659C" w:rsidP="0098659C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pacing w:val="-14"/>
          <w:sz w:val="24"/>
          <w:szCs w:val="24"/>
        </w:rPr>
        <w:t>2.1. Физическое лицо (индивидуальный предприниматель) или юридическое лицо (за исключением государственных органов и их территориальных органов, органов государственных внебюджетных фондов и  их территориальных органов, органов местного самоуправления) либо их уполномоченные представители, обратившиеся в орган,   предоставляющий муниципальную услугу, с запросом о предоставлении  муниципальной услуги, выраженным в устной, письменной или электронной форме.</w:t>
      </w:r>
    </w:p>
    <w:p w:rsidR="0098659C" w:rsidRPr="007512A9" w:rsidRDefault="0098659C" w:rsidP="0098659C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numPr>
          <w:ilvl w:val="0"/>
          <w:numId w:val="1"/>
        </w:numPr>
        <w:ind w:left="0"/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Требования к порядку информирования о предоставлении</w:t>
      </w:r>
    </w:p>
    <w:p w:rsidR="0098659C" w:rsidRPr="007512A9" w:rsidRDefault="0098659C" w:rsidP="0098659C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муниципальной услуги</w:t>
      </w:r>
    </w:p>
    <w:p w:rsidR="0098659C" w:rsidRPr="007512A9" w:rsidRDefault="0098659C" w:rsidP="0098659C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Информирование о предоставлении муниципальной услуги осуществляется: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 специалистами Администрации </w:t>
      </w:r>
      <w:proofErr w:type="spellStart"/>
      <w:r>
        <w:rPr>
          <w:bCs w:val="0"/>
          <w:iCs w:val="0"/>
          <w:color w:val="000000"/>
          <w:sz w:val="24"/>
          <w:szCs w:val="24"/>
        </w:rPr>
        <w:t>Баевского</w:t>
      </w:r>
      <w:proofErr w:type="spellEnd"/>
      <w:r w:rsidRPr="007512A9">
        <w:rPr>
          <w:bCs w:val="0"/>
          <w:iCs w:val="0"/>
          <w:color w:val="000000"/>
          <w:sz w:val="24"/>
          <w:szCs w:val="24"/>
        </w:rPr>
        <w:t xml:space="preserve"> сельского поселения </w:t>
      </w:r>
      <w:proofErr w:type="spellStart"/>
      <w:r>
        <w:rPr>
          <w:bCs w:val="0"/>
          <w:iCs w:val="0"/>
          <w:color w:val="000000"/>
          <w:sz w:val="24"/>
          <w:szCs w:val="24"/>
        </w:rPr>
        <w:t>Ардатовского</w:t>
      </w:r>
      <w:proofErr w:type="spellEnd"/>
      <w:r w:rsidRPr="007512A9">
        <w:rPr>
          <w:bCs w:val="0"/>
          <w:iCs w:val="0"/>
          <w:color w:val="000000"/>
          <w:sz w:val="24"/>
          <w:szCs w:val="24"/>
        </w:rPr>
        <w:t xml:space="preserve"> района (далее Администрация);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Многофункциональным центром </w:t>
      </w:r>
      <w:proofErr w:type="spellStart"/>
      <w:r>
        <w:rPr>
          <w:bCs w:val="0"/>
          <w:iCs w:val="0"/>
          <w:color w:val="000000"/>
          <w:sz w:val="24"/>
          <w:szCs w:val="24"/>
        </w:rPr>
        <w:t>Ардатовского</w:t>
      </w:r>
      <w:proofErr w:type="spellEnd"/>
      <w:r w:rsidRPr="007512A9">
        <w:rPr>
          <w:bCs w:val="0"/>
          <w:iCs w:val="0"/>
          <w:color w:val="000000"/>
          <w:sz w:val="24"/>
          <w:szCs w:val="24"/>
        </w:rPr>
        <w:t xml:space="preserve"> района </w:t>
      </w:r>
      <w:r>
        <w:rPr>
          <w:bCs w:val="0"/>
          <w:iCs w:val="0"/>
          <w:color w:val="000000"/>
          <w:sz w:val="24"/>
          <w:szCs w:val="24"/>
        </w:rPr>
        <w:t>Республики Мордовия</w:t>
      </w:r>
      <w:r w:rsidRPr="007512A9">
        <w:rPr>
          <w:bCs w:val="0"/>
          <w:iCs w:val="0"/>
          <w:color w:val="000000"/>
          <w:sz w:val="24"/>
          <w:szCs w:val="24"/>
        </w:rPr>
        <w:t xml:space="preserve">  (далее </w:t>
      </w:r>
      <w:proofErr w:type="gramStart"/>
      <w:r w:rsidRPr="007512A9">
        <w:rPr>
          <w:bCs w:val="0"/>
          <w:iCs w:val="0"/>
          <w:color w:val="000000"/>
          <w:sz w:val="24"/>
          <w:szCs w:val="24"/>
        </w:rPr>
        <w:t>-М</w:t>
      </w:r>
      <w:proofErr w:type="gramEnd"/>
      <w:r w:rsidRPr="007512A9">
        <w:rPr>
          <w:bCs w:val="0"/>
          <w:iCs w:val="0"/>
          <w:color w:val="000000"/>
          <w:sz w:val="24"/>
          <w:szCs w:val="24"/>
        </w:rPr>
        <w:t>ФЦ)</w:t>
      </w:r>
      <w:r w:rsidRPr="007512A9">
        <w:rPr>
          <w:bCs w:val="0"/>
          <w:iCs w:val="0"/>
          <w:color w:val="FF0000"/>
          <w:sz w:val="24"/>
          <w:szCs w:val="24"/>
        </w:rPr>
        <w:t>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Прием граждан ведется без предварительной записи в порядке очереди и по предварительной записи с назначением даты и времени приема гражданина (по желанию граждан).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Информация о предоставлении муниципальной услуги  размещается в открытой и доступной форме на официальном сайте </w:t>
      </w:r>
      <w:proofErr w:type="spellStart"/>
      <w:r>
        <w:rPr>
          <w:bCs w:val="0"/>
          <w:iCs w:val="0"/>
          <w:color w:val="000000"/>
          <w:sz w:val="24"/>
          <w:szCs w:val="24"/>
        </w:rPr>
        <w:t>Баевской</w:t>
      </w:r>
      <w:proofErr w:type="spellEnd"/>
      <w:r w:rsidRPr="007512A9">
        <w:rPr>
          <w:bCs w:val="0"/>
          <w:iCs w:val="0"/>
          <w:color w:val="000000"/>
          <w:sz w:val="24"/>
          <w:szCs w:val="24"/>
        </w:rPr>
        <w:t xml:space="preserve"> сельской администрации </w:t>
      </w:r>
      <w:proofErr w:type="spellStart"/>
      <w:r>
        <w:rPr>
          <w:bCs w:val="0"/>
          <w:iCs w:val="0"/>
          <w:color w:val="000000"/>
          <w:sz w:val="24"/>
          <w:szCs w:val="24"/>
        </w:rPr>
        <w:t>Ардатовского</w:t>
      </w:r>
      <w:proofErr w:type="spellEnd"/>
      <w:r w:rsidRPr="007512A9">
        <w:rPr>
          <w:bCs w:val="0"/>
          <w:iCs w:val="0"/>
          <w:color w:val="000000"/>
          <w:sz w:val="24"/>
          <w:szCs w:val="24"/>
        </w:rPr>
        <w:t xml:space="preserve"> района   </w:t>
      </w:r>
      <w:r>
        <w:rPr>
          <w:bCs w:val="0"/>
          <w:iCs w:val="0"/>
          <w:color w:val="000000"/>
          <w:sz w:val="24"/>
          <w:szCs w:val="24"/>
        </w:rPr>
        <w:t>Республики Мордовия</w:t>
      </w:r>
      <w:r w:rsidRPr="007512A9">
        <w:rPr>
          <w:bCs w:val="0"/>
          <w:iCs w:val="0"/>
          <w:color w:val="000000"/>
          <w:sz w:val="24"/>
          <w:szCs w:val="24"/>
        </w:rPr>
        <w:t xml:space="preserve"> в сети «Интернет» http: </w:t>
      </w:r>
      <w:proofErr w:type="spellStart"/>
      <w:r>
        <w:rPr>
          <w:bCs w:val="0"/>
          <w:iCs w:val="0"/>
          <w:color w:val="000000"/>
          <w:sz w:val="24"/>
          <w:szCs w:val="24"/>
          <w:lang w:val="en-US"/>
        </w:rPr>
        <w:t>baevo</w:t>
      </w:r>
      <w:proofErr w:type="spellEnd"/>
      <w:r w:rsidRPr="008D0EB3">
        <w:rPr>
          <w:bCs w:val="0"/>
          <w:iCs w:val="0"/>
          <w:color w:val="000000"/>
          <w:sz w:val="24"/>
          <w:szCs w:val="24"/>
        </w:rPr>
        <w:t>@</w:t>
      </w:r>
      <w:proofErr w:type="spellStart"/>
      <w:r>
        <w:rPr>
          <w:bCs w:val="0"/>
          <w:iCs w:val="0"/>
          <w:color w:val="000000"/>
          <w:sz w:val="24"/>
          <w:szCs w:val="24"/>
          <w:lang w:val="en-US"/>
        </w:rPr>
        <w:t>ardatov</w:t>
      </w:r>
      <w:proofErr w:type="spellEnd"/>
      <w:r w:rsidRPr="008D0EB3">
        <w:rPr>
          <w:bCs w:val="0"/>
          <w:iCs w:val="0"/>
          <w:color w:val="000000"/>
          <w:sz w:val="24"/>
          <w:szCs w:val="24"/>
        </w:rPr>
        <w:t>.</w:t>
      </w:r>
      <w:r>
        <w:rPr>
          <w:bCs w:val="0"/>
          <w:iCs w:val="0"/>
          <w:color w:val="000000"/>
          <w:sz w:val="24"/>
          <w:szCs w:val="24"/>
          <w:lang w:val="en-US"/>
        </w:rPr>
        <w:t>e</w:t>
      </w:r>
      <w:r w:rsidRPr="008D0EB3">
        <w:rPr>
          <w:bCs w:val="0"/>
          <w:iCs w:val="0"/>
          <w:color w:val="000000"/>
          <w:sz w:val="24"/>
          <w:szCs w:val="24"/>
        </w:rPr>
        <w:t>-</w:t>
      </w:r>
      <w:proofErr w:type="spellStart"/>
      <w:r>
        <w:rPr>
          <w:bCs w:val="0"/>
          <w:iCs w:val="0"/>
          <w:color w:val="000000"/>
          <w:sz w:val="24"/>
          <w:szCs w:val="24"/>
          <w:lang w:val="en-US"/>
        </w:rPr>
        <w:t>mordovia</w:t>
      </w:r>
      <w:proofErr w:type="spellEnd"/>
      <w:r w:rsidRPr="007512A9">
        <w:rPr>
          <w:bCs w:val="0"/>
          <w:iCs w:val="0"/>
          <w:color w:val="000000"/>
          <w:sz w:val="24"/>
          <w:szCs w:val="24"/>
        </w:rPr>
        <w:t> и на официальном сайте</w:t>
      </w:r>
      <w:r w:rsidRPr="007512A9">
        <w:rPr>
          <w:bCs w:val="0"/>
          <w:iCs w:val="0"/>
          <w:color w:val="222222"/>
          <w:sz w:val="24"/>
          <w:szCs w:val="24"/>
          <w:shd w:val="clear" w:color="auto" w:fill="FFFFFF"/>
        </w:rPr>
        <w:t xml:space="preserve"> МБУ "МФЦ </w:t>
      </w:r>
      <w:proofErr w:type="spellStart"/>
      <w:r>
        <w:rPr>
          <w:bCs w:val="0"/>
          <w:iCs w:val="0"/>
          <w:color w:val="222222"/>
          <w:sz w:val="24"/>
          <w:szCs w:val="24"/>
          <w:shd w:val="clear" w:color="auto" w:fill="FFFFFF"/>
        </w:rPr>
        <w:t>Ардатовского</w:t>
      </w:r>
      <w:proofErr w:type="spellEnd"/>
      <w:r>
        <w:rPr>
          <w:bCs w:val="0"/>
          <w:iCs w:val="0"/>
          <w:color w:val="222222"/>
          <w:sz w:val="24"/>
          <w:szCs w:val="24"/>
          <w:shd w:val="clear" w:color="auto" w:fill="FFFFFF"/>
        </w:rPr>
        <w:t xml:space="preserve"> МР </w:t>
      </w:r>
      <w:r w:rsidRPr="007512A9">
        <w:rPr>
          <w:bCs w:val="0"/>
          <w:iCs w:val="0"/>
          <w:color w:val="222222"/>
          <w:sz w:val="24"/>
          <w:szCs w:val="24"/>
          <w:shd w:val="clear" w:color="auto" w:fill="FFFFFF"/>
        </w:rPr>
        <w:t>»</w:t>
      </w:r>
      <w:r w:rsidRPr="007512A9">
        <w:rPr>
          <w:bCs w:val="0"/>
          <w:iCs w:val="0"/>
          <w:color w:val="000000"/>
          <w:sz w:val="24"/>
          <w:szCs w:val="24"/>
        </w:rPr>
        <w:t> (</w:t>
      </w:r>
      <w:r>
        <w:rPr>
          <w:bCs w:val="0"/>
          <w:iCs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http://</w:t>
      </w:r>
      <w:r w:rsidRPr="007512A9">
        <w:rPr>
          <w:bCs w:val="0"/>
          <w:iCs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mfc</w:t>
      </w:r>
      <w:r w:rsidRPr="00276E77">
        <w:rPr>
          <w:bCs w:val="0"/>
          <w:iCs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13</w:t>
      </w:r>
      <w:r w:rsidRPr="007512A9">
        <w:rPr>
          <w:bCs w:val="0"/>
          <w:iCs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.ru)</w:t>
      </w:r>
      <w:r w:rsidRPr="007512A9">
        <w:rPr>
          <w:bCs w:val="0"/>
          <w:iCs w:val="0"/>
          <w:color w:val="000000"/>
          <w:sz w:val="24"/>
          <w:szCs w:val="24"/>
        </w:rPr>
        <w:t>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Информацию заявители могут получать также с  использованием федеральной государственной информационной системы «Единый портал государственных и муниципальных услуг (функций)» и региональной государственной информационной системы «Портал государственных и муниципальных услуг»».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3.1. Информация о месте нахождения и графике работы органов местного самоуправления </w:t>
      </w:r>
      <w:proofErr w:type="spellStart"/>
      <w:r>
        <w:rPr>
          <w:bCs w:val="0"/>
          <w:iCs w:val="0"/>
          <w:color w:val="000000"/>
          <w:sz w:val="24"/>
          <w:szCs w:val="24"/>
        </w:rPr>
        <w:t>Баевского</w:t>
      </w:r>
      <w:proofErr w:type="spellEnd"/>
      <w:r w:rsidRPr="007512A9">
        <w:rPr>
          <w:bCs w:val="0"/>
          <w:iCs w:val="0"/>
          <w:color w:val="000000"/>
          <w:sz w:val="24"/>
          <w:szCs w:val="24"/>
        </w:rPr>
        <w:t xml:space="preserve"> сельского поселения </w:t>
      </w:r>
      <w:proofErr w:type="spellStart"/>
      <w:r>
        <w:rPr>
          <w:bCs w:val="0"/>
          <w:iCs w:val="0"/>
          <w:color w:val="000000"/>
          <w:sz w:val="24"/>
          <w:szCs w:val="24"/>
        </w:rPr>
        <w:t>Ардатовского</w:t>
      </w:r>
      <w:proofErr w:type="spellEnd"/>
      <w:r w:rsidRPr="007512A9">
        <w:rPr>
          <w:bCs w:val="0"/>
          <w:iCs w:val="0"/>
          <w:color w:val="000000"/>
          <w:sz w:val="24"/>
          <w:szCs w:val="24"/>
        </w:rPr>
        <w:t xml:space="preserve"> района </w:t>
      </w:r>
      <w:r>
        <w:rPr>
          <w:bCs w:val="0"/>
          <w:iCs w:val="0"/>
          <w:color w:val="000000"/>
          <w:sz w:val="24"/>
          <w:szCs w:val="24"/>
        </w:rPr>
        <w:t>Республики Мордовия</w:t>
      </w:r>
      <w:r w:rsidRPr="007512A9">
        <w:rPr>
          <w:bCs w:val="0"/>
          <w:iCs w:val="0"/>
          <w:color w:val="000000"/>
          <w:sz w:val="24"/>
          <w:szCs w:val="24"/>
        </w:rPr>
        <w:t>, предоставляющих муниципальную услугу, организациях, участвующих в предоставлении муниципальной услуги</w:t>
      </w:r>
    </w:p>
    <w:p w:rsidR="0098659C" w:rsidRPr="007512A9" w:rsidRDefault="0098659C" w:rsidP="0098659C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lastRenderedPageBreak/>
        <w:t> </w:t>
      </w:r>
    </w:p>
    <w:p w:rsidR="0098659C" w:rsidRPr="007512A9" w:rsidRDefault="0098659C" w:rsidP="0098659C">
      <w:pPr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Информация о месте нахождения и графике работы Администрации </w:t>
      </w:r>
      <w:proofErr w:type="spellStart"/>
      <w:r>
        <w:rPr>
          <w:bCs w:val="0"/>
          <w:iCs w:val="0"/>
          <w:color w:val="000000"/>
          <w:sz w:val="24"/>
          <w:szCs w:val="24"/>
        </w:rPr>
        <w:t>Баевского</w:t>
      </w:r>
      <w:proofErr w:type="spellEnd"/>
      <w:r w:rsidRPr="007512A9">
        <w:rPr>
          <w:bCs w:val="0"/>
          <w:iCs w:val="0"/>
          <w:color w:val="000000"/>
          <w:sz w:val="24"/>
          <w:szCs w:val="24"/>
        </w:rPr>
        <w:t xml:space="preserve"> сельского поселения </w:t>
      </w:r>
      <w:proofErr w:type="spellStart"/>
      <w:r>
        <w:rPr>
          <w:bCs w:val="0"/>
          <w:iCs w:val="0"/>
          <w:color w:val="000000"/>
          <w:sz w:val="24"/>
          <w:szCs w:val="24"/>
        </w:rPr>
        <w:t>Ардатовского</w:t>
      </w:r>
      <w:proofErr w:type="spellEnd"/>
      <w:r w:rsidRPr="007512A9">
        <w:rPr>
          <w:bCs w:val="0"/>
          <w:iCs w:val="0"/>
          <w:color w:val="000000"/>
          <w:sz w:val="24"/>
          <w:szCs w:val="24"/>
        </w:rPr>
        <w:t xml:space="preserve"> района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Юридический адрес: </w:t>
      </w:r>
      <w:r>
        <w:rPr>
          <w:bCs w:val="0"/>
          <w:iCs w:val="0"/>
          <w:color w:val="000000"/>
          <w:sz w:val="24"/>
          <w:szCs w:val="24"/>
        </w:rPr>
        <w:t>4318</w:t>
      </w:r>
      <w:r w:rsidRPr="00110B33">
        <w:rPr>
          <w:bCs w:val="0"/>
          <w:iCs w:val="0"/>
          <w:color w:val="000000"/>
          <w:sz w:val="24"/>
          <w:szCs w:val="24"/>
        </w:rPr>
        <w:t>69</w:t>
      </w:r>
      <w:r w:rsidRPr="007512A9">
        <w:rPr>
          <w:bCs w:val="0"/>
          <w:iCs w:val="0"/>
          <w:color w:val="000000"/>
          <w:sz w:val="24"/>
          <w:szCs w:val="24"/>
        </w:rPr>
        <w:t xml:space="preserve">, </w:t>
      </w:r>
      <w:r>
        <w:rPr>
          <w:bCs w:val="0"/>
          <w:iCs w:val="0"/>
          <w:color w:val="000000"/>
          <w:sz w:val="24"/>
          <w:szCs w:val="24"/>
        </w:rPr>
        <w:t xml:space="preserve">Республика </w:t>
      </w:r>
      <w:proofErr w:type="spellStart"/>
      <w:r>
        <w:rPr>
          <w:bCs w:val="0"/>
          <w:iCs w:val="0"/>
          <w:color w:val="000000"/>
          <w:sz w:val="24"/>
          <w:szCs w:val="24"/>
        </w:rPr>
        <w:t>Мордовия,Ардатовский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 </w:t>
      </w:r>
      <w:proofErr w:type="spellStart"/>
      <w:r>
        <w:rPr>
          <w:bCs w:val="0"/>
          <w:iCs w:val="0"/>
          <w:color w:val="000000"/>
          <w:sz w:val="24"/>
          <w:szCs w:val="24"/>
        </w:rPr>
        <w:t>район,с</w:t>
      </w:r>
      <w:proofErr w:type="gramStart"/>
      <w:r>
        <w:rPr>
          <w:bCs w:val="0"/>
          <w:iCs w:val="0"/>
          <w:color w:val="000000"/>
          <w:sz w:val="24"/>
          <w:szCs w:val="24"/>
        </w:rPr>
        <w:t>.Б</w:t>
      </w:r>
      <w:proofErr w:type="gramEnd"/>
      <w:r>
        <w:rPr>
          <w:bCs w:val="0"/>
          <w:iCs w:val="0"/>
          <w:color w:val="000000"/>
          <w:sz w:val="24"/>
          <w:szCs w:val="24"/>
        </w:rPr>
        <w:t>аево.ул</w:t>
      </w:r>
      <w:proofErr w:type="spellEnd"/>
      <w:r>
        <w:rPr>
          <w:bCs w:val="0"/>
          <w:iCs w:val="0"/>
          <w:color w:val="000000"/>
          <w:sz w:val="24"/>
          <w:szCs w:val="24"/>
        </w:rPr>
        <w:t>.</w:t>
      </w:r>
      <w:proofErr w:type="spellStart"/>
      <w:r>
        <w:rPr>
          <w:bCs w:val="0"/>
          <w:iCs w:val="0"/>
          <w:color w:val="000000"/>
          <w:sz w:val="24"/>
          <w:szCs w:val="24"/>
          <w:lang w:val="en-US"/>
        </w:rPr>
        <w:t>Cjdtncrfz</w:t>
      </w:r>
      <w:proofErr w:type="spellEnd"/>
      <w:r>
        <w:rPr>
          <w:bCs w:val="0"/>
          <w:iCs w:val="0"/>
          <w:color w:val="000000"/>
          <w:sz w:val="24"/>
          <w:szCs w:val="24"/>
        </w:rPr>
        <w:t>,25.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Почтовый адрес для направления документов и обращений:</w:t>
      </w:r>
      <w:r w:rsidRPr="00276E77">
        <w:rPr>
          <w:bCs w:val="0"/>
          <w:iCs w:val="0"/>
          <w:color w:val="000000"/>
          <w:sz w:val="24"/>
          <w:szCs w:val="24"/>
        </w:rPr>
        <w:t xml:space="preserve"> </w:t>
      </w:r>
      <w:r>
        <w:rPr>
          <w:bCs w:val="0"/>
          <w:iCs w:val="0"/>
          <w:color w:val="000000"/>
          <w:sz w:val="24"/>
          <w:szCs w:val="24"/>
        </w:rPr>
        <w:t>431854</w:t>
      </w:r>
      <w:r w:rsidRPr="007512A9">
        <w:rPr>
          <w:bCs w:val="0"/>
          <w:iCs w:val="0"/>
          <w:color w:val="000000"/>
          <w:sz w:val="24"/>
          <w:szCs w:val="24"/>
        </w:rPr>
        <w:t xml:space="preserve">, </w:t>
      </w:r>
      <w:r>
        <w:rPr>
          <w:bCs w:val="0"/>
          <w:iCs w:val="0"/>
          <w:color w:val="000000"/>
          <w:sz w:val="24"/>
          <w:szCs w:val="24"/>
        </w:rPr>
        <w:t xml:space="preserve">Республика </w:t>
      </w:r>
      <w:proofErr w:type="spellStart"/>
      <w:r>
        <w:rPr>
          <w:bCs w:val="0"/>
          <w:iCs w:val="0"/>
          <w:color w:val="000000"/>
          <w:sz w:val="24"/>
          <w:szCs w:val="24"/>
        </w:rPr>
        <w:t>Мордовия,Ардатовский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 район,с</w:t>
      </w:r>
      <w:proofErr w:type="gramStart"/>
      <w:r>
        <w:rPr>
          <w:bCs w:val="0"/>
          <w:iCs w:val="0"/>
          <w:color w:val="000000"/>
          <w:sz w:val="24"/>
          <w:szCs w:val="24"/>
        </w:rPr>
        <w:t>.Б</w:t>
      </w:r>
      <w:proofErr w:type="gramEnd"/>
      <w:r>
        <w:rPr>
          <w:bCs w:val="0"/>
          <w:iCs w:val="0"/>
          <w:color w:val="000000"/>
          <w:sz w:val="24"/>
          <w:szCs w:val="24"/>
        </w:rPr>
        <w:t>аево.ул.Ленина,</w:t>
      </w:r>
      <w:r w:rsidRPr="00110B33">
        <w:rPr>
          <w:bCs w:val="0"/>
          <w:iCs w:val="0"/>
          <w:color w:val="000000"/>
          <w:sz w:val="24"/>
          <w:szCs w:val="24"/>
        </w:rPr>
        <w:t>7</w:t>
      </w:r>
      <w:r>
        <w:rPr>
          <w:bCs w:val="0"/>
          <w:iCs w:val="0"/>
          <w:color w:val="000000"/>
          <w:sz w:val="24"/>
          <w:szCs w:val="24"/>
        </w:rPr>
        <w:t>а.</w:t>
      </w:r>
      <w:r w:rsidRPr="007512A9">
        <w:rPr>
          <w:bCs w:val="0"/>
          <w:iCs w:val="0"/>
          <w:color w:val="000000"/>
          <w:sz w:val="24"/>
          <w:szCs w:val="24"/>
        </w:rPr>
        <w:t xml:space="preserve"> 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Справочный телефон: 8 (483431</w:t>
      </w:r>
      <w:r w:rsidRPr="007512A9">
        <w:rPr>
          <w:bCs w:val="0"/>
          <w:iCs w:val="0"/>
          <w:color w:val="000000"/>
          <w:sz w:val="24"/>
          <w:szCs w:val="24"/>
        </w:rPr>
        <w:t xml:space="preserve">) </w:t>
      </w:r>
      <w:r>
        <w:rPr>
          <w:bCs w:val="0"/>
          <w:iCs w:val="0"/>
          <w:color w:val="000000"/>
          <w:sz w:val="24"/>
          <w:szCs w:val="24"/>
        </w:rPr>
        <w:t>2-33</w:t>
      </w:r>
      <w:r w:rsidRPr="007512A9">
        <w:rPr>
          <w:bCs w:val="0"/>
          <w:iCs w:val="0"/>
          <w:color w:val="000000"/>
          <w:sz w:val="24"/>
          <w:szCs w:val="24"/>
        </w:rPr>
        <w:t>-</w:t>
      </w:r>
      <w:r>
        <w:rPr>
          <w:bCs w:val="0"/>
          <w:iCs w:val="0"/>
          <w:color w:val="000000"/>
          <w:sz w:val="24"/>
          <w:szCs w:val="24"/>
        </w:rPr>
        <w:t>14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Электронный адрес: </w:t>
      </w:r>
      <w:proofErr w:type="spellStart"/>
      <w:r>
        <w:rPr>
          <w:bCs w:val="0"/>
          <w:iCs w:val="0"/>
          <w:color w:val="000000"/>
          <w:sz w:val="24"/>
          <w:szCs w:val="24"/>
          <w:lang w:val="en-US"/>
        </w:rPr>
        <w:t>baevo</w:t>
      </w:r>
      <w:proofErr w:type="spellEnd"/>
      <w:r w:rsidRPr="00110B33">
        <w:rPr>
          <w:bCs w:val="0"/>
          <w:iCs w:val="0"/>
          <w:color w:val="000000"/>
          <w:sz w:val="24"/>
          <w:szCs w:val="24"/>
        </w:rPr>
        <w:t>2012</w:t>
      </w:r>
      <w:r w:rsidRPr="00276E77">
        <w:rPr>
          <w:bCs w:val="0"/>
          <w:iCs w:val="0"/>
          <w:color w:val="000000"/>
          <w:sz w:val="24"/>
          <w:szCs w:val="24"/>
        </w:rPr>
        <w:t>@</w:t>
      </w:r>
      <w:r>
        <w:rPr>
          <w:bCs w:val="0"/>
          <w:iCs w:val="0"/>
          <w:color w:val="000000"/>
          <w:sz w:val="24"/>
          <w:szCs w:val="24"/>
          <w:lang w:val="en-US"/>
        </w:rPr>
        <w:t>mail</w:t>
      </w:r>
      <w:r w:rsidRPr="00276E77">
        <w:rPr>
          <w:bCs w:val="0"/>
          <w:iCs w:val="0"/>
          <w:color w:val="000000"/>
          <w:sz w:val="24"/>
          <w:szCs w:val="24"/>
        </w:rPr>
        <w:t>.</w:t>
      </w:r>
      <w:proofErr w:type="spellStart"/>
      <w:r>
        <w:rPr>
          <w:bCs w:val="0"/>
          <w:iCs w:val="0"/>
          <w:color w:val="000000"/>
          <w:sz w:val="24"/>
          <w:szCs w:val="24"/>
          <w:lang w:val="en-US"/>
        </w:rPr>
        <w:t>ru</w:t>
      </w:r>
      <w:proofErr w:type="spellEnd"/>
    </w:p>
    <w:tbl>
      <w:tblPr>
        <w:tblW w:w="0" w:type="auto"/>
        <w:tblInd w:w="67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039"/>
        <w:gridCol w:w="2206"/>
        <w:gridCol w:w="2552"/>
      </w:tblGrid>
      <w:tr w:rsidR="0098659C" w:rsidRPr="007512A9" w:rsidTr="002C3F98">
        <w:tc>
          <w:tcPr>
            <w:tcW w:w="303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659C" w:rsidRPr="007512A9" w:rsidRDefault="0098659C" w:rsidP="002C3F98">
            <w:pPr>
              <w:jc w:val="both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Режим работы:</w:t>
            </w:r>
          </w:p>
        </w:tc>
        <w:tc>
          <w:tcPr>
            <w:tcW w:w="220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659C" w:rsidRPr="007512A9" w:rsidRDefault="0098659C" w:rsidP="002C3F98">
            <w:pPr>
              <w:jc w:val="both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 </w:t>
            </w:r>
          </w:p>
        </w:tc>
        <w:tc>
          <w:tcPr>
            <w:tcW w:w="255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659C" w:rsidRPr="007512A9" w:rsidRDefault="0098659C" w:rsidP="002C3F98">
            <w:pPr>
              <w:jc w:val="both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Часы приемы:</w:t>
            </w:r>
          </w:p>
        </w:tc>
      </w:tr>
      <w:tr w:rsidR="0098659C" w:rsidRPr="007512A9" w:rsidTr="002C3F98">
        <w:tc>
          <w:tcPr>
            <w:tcW w:w="303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659C" w:rsidRPr="007512A9" w:rsidRDefault="0098659C" w:rsidP="002C3F98">
            <w:pPr>
              <w:jc w:val="both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- Понедельник</w:t>
            </w:r>
          </w:p>
        </w:tc>
        <w:tc>
          <w:tcPr>
            <w:tcW w:w="220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659C" w:rsidRPr="007512A9" w:rsidRDefault="0098659C" w:rsidP="002C3F98">
            <w:pPr>
              <w:jc w:val="both"/>
              <w:rPr>
                <w:bCs w:val="0"/>
                <w:iCs w:val="0"/>
                <w:sz w:val="24"/>
                <w:szCs w:val="24"/>
              </w:rPr>
            </w:pPr>
            <w:r>
              <w:rPr>
                <w:bCs w:val="0"/>
                <w:iCs w:val="0"/>
                <w:sz w:val="24"/>
                <w:szCs w:val="24"/>
                <w:lang w:val="en-US"/>
              </w:rPr>
              <w:t>8</w:t>
            </w:r>
            <w:r w:rsidRPr="007512A9">
              <w:rPr>
                <w:bCs w:val="0"/>
                <w:iCs w:val="0"/>
                <w:sz w:val="24"/>
                <w:szCs w:val="24"/>
              </w:rPr>
              <w:t>.</w:t>
            </w:r>
            <w:r>
              <w:rPr>
                <w:bCs w:val="0"/>
                <w:iCs w:val="0"/>
                <w:sz w:val="24"/>
                <w:szCs w:val="24"/>
                <w:lang w:val="en-US"/>
              </w:rPr>
              <w:t>3</w:t>
            </w:r>
            <w:r>
              <w:rPr>
                <w:bCs w:val="0"/>
                <w:iCs w:val="0"/>
                <w:sz w:val="24"/>
                <w:szCs w:val="24"/>
              </w:rPr>
              <w:t xml:space="preserve">0 - </w:t>
            </w:r>
            <w:r>
              <w:rPr>
                <w:bCs w:val="0"/>
                <w:iCs w:val="0"/>
                <w:sz w:val="24"/>
                <w:szCs w:val="24"/>
                <w:lang w:val="en-US"/>
              </w:rPr>
              <w:t>17</w:t>
            </w:r>
            <w:r>
              <w:rPr>
                <w:bCs w:val="0"/>
                <w:iCs w:val="0"/>
                <w:sz w:val="24"/>
                <w:szCs w:val="24"/>
              </w:rPr>
              <w:t>.</w:t>
            </w:r>
            <w:r>
              <w:rPr>
                <w:bCs w:val="0"/>
                <w:iCs w:val="0"/>
                <w:sz w:val="24"/>
                <w:szCs w:val="24"/>
                <w:lang w:val="en-US"/>
              </w:rPr>
              <w:t>3</w:t>
            </w:r>
            <w:r w:rsidRPr="007512A9">
              <w:rPr>
                <w:bCs w:val="0"/>
                <w:iCs w:val="0"/>
                <w:sz w:val="24"/>
                <w:szCs w:val="24"/>
                <w:lang w:val="en-US"/>
              </w:rPr>
              <w:t>0</w:t>
            </w:r>
          </w:p>
        </w:tc>
        <w:tc>
          <w:tcPr>
            <w:tcW w:w="255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659C" w:rsidRPr="007512A9" w:rsidRDefault="0098659C" w:rsidP="002C3F98">
            <w:pPr>
              <w:jc w:val="both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  <w:lang w:val="en-US"/>
              </w:rPr>
              <w:t>9</w:t>
            </w:r>
            <w:r w:rsidRPr="007512A9">
              <w:rPr>
                <w:bCs w:val="0"/>
                <w:iCs w:val="0"/>
                <w:sz w:val="24"/>
                <w:szCs w:val="24"/>
              </w:rPr>
              <w:t>.</w:t>
            </w:r>
            <w:r w:rsidRPr="007512A9">
              <w:rPr>
                <w:bCs w:val="0"/>
                <w:iCs w:val="0"/>
                <w:sz w:val="24"/>
                <w:szCs w:val="24"/>
                <w:lang w:val="en-US"/>
              </w:rPr>
              <w:t>0</w:t>
            </w:r>
            <w:r w:rsidRPr="007512A9">
              <w:rPr>
                <w:bCs w:val="0"/>
                <w:iCs w:val="0"/>
                <w:sz w:val="24"/>
                <w:szCs w:val="24"/>
              </w:rPr>
              <w:t>0 – 13.00</w:t>
            </w:r>
          </w:p>
        </w:tc>
      </w:tr>
      <w:tr w:rsidR="0098659C" w:rsidRPr="007512A9" w:rsidTr="002C3F98">
        <w:tc>
          <w:tcPr>
            <w:tcW w:w="303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659C" w:rsidRPr="007512A9" w:rsidRDefault="0098659C" w:rsidP="002C3F98">
            <w:pPr>
              <w:jc w:val="both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- Вторник</w:t>
            </w:r>
          </w:p>
        </w:tc>
        <w:tc>
          <w:tcPr>
            <w:tcW w:w="220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659C" w:rsidRPr="00276E77" w:rsidRDefault="0098659C" w:rsidP="002C3F98">
            <w:pPr>
              <w:rPr>
                <w:bCs w:val="0"/>
                <w:iCs w:val="0"/>
                <w:lang w:val="en-US"/>
              </w:rPr>
            </w:pPr>
            <w:r w:rsidRPr="00187E43">
              <w:rPr>
                <w:bCs w:val="0"/>
                <w:iCs w:val="0"/>
                <w:sz w:val="24"/>
                <w:szCs w:val="24"/>
                <w:lang w:val="en-US"/>
              </w:rPr>
              <w:t>8</w:t>
            </w:r>
            <w:r w:rsidRPr="00187E43">
              <w:rPr>
                <w:bCs w:val="0"/>
                <w:iCs w:val="0"/>
                <w:sz w:val="24"/>
                <w:szCs w:val="24"/>
              </w:rPr>
              <w:t>.</w:t>
            </w:r>
            <w:r w:rsidRPr="00187E43">
              <w:rPr>
                <w:bCs w:val="0"/>
                <w:iCs w:val="0"/>
                <w:sz w:val="24"/>
                <w:szCs w:val="24"/>
                <w:lang w:val="en-US"/>
              </w:rPr>
              <w:t>3</w:t>
            </w:r>
            <w:r w:rsidRPr="00187E43">
              <w:rPr>
                <w:bCs w:val="0"/>
                <w:iCs w:val="0"/>
                <w:sz w:val="24"/>
                <w:szCs w:val="24"/>
              </w:rPr>
              <w:t xml:space="preserve">0 </w:t>
            </w:r>
            <w:r>
              <w:rPr>
                <w:bCs w:val="0"/>
                <w:iCs w:val="0"/>
                <w:sz w:val="24"/>
                <w:szCs w:val="24"/>
                <w:lang w:val="en-US"/>
              </w:rPr>
              <w:t>-17-30</w:t>
            </w:r>
          </w:p>
        </w:tc>
        <w:tc>
          <w:tcPr>
            <w:tcW w:w="255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659C" w:rsidRPr="007512A9" w:rsidRDefault="0098659C" w:rsidP="002C3F98">
            <w:pPr>
              <w:jc w:val="both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  <w:lang w:val="en-US"/>
              </w:rPr>
              <w:t>9</w:t>
            </w:r>
            <w:r w:rsidRPr="007512A9">
              <w:rPr>
                <w:bCs w:val="0"/>
                <w:iCs w:val="0"/>
                <w:sz w:val="24"/>
                <w:szCs w:val="24"/>
              </w:rPr>
              <w:t>.</w:t>
            </w:r>
            <w:r w:rsidRPr="007512A9">
              <w:rPr>
                <w:bCs w:val="0"/>
                <w:iCs w:val="0"/>
                <w:sz w:val="24"/>
                <w:szCs w:val="24"/>
                <w:lang w:val="en-US"/>
              </w:rPr>
              <w:t>0</w:t>
            </w:r>
            <w:r w:rsidRPr="007512A9">
              <w:rPr>
                <w:bCs w:val="0"/>
                <w:iCs w:val="0"/>
                <w:sz w:val="24"/>
                <w:szCs w:val="24"/>
              </w:rPr>
              <w:t>0 – 13.00</w:t>
            </w:r>
          </w:p>
        </w:tc>
      </w:tr>
      <w:tr w:rsidR="0098659C" w:rsidRPr="007512A9" w:rsidTr="002C3F98">
        <w:tc>
          <w:tcPr>
            <w:tcW w:w="303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659C" w:rsidRPr="007512A9" w:rsidRDefault="0098659C" w:rsidP="002C3F98">
            <w:pPr>
              <w:jc w:val="both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- Среда</w:t>
            </w:r>
          </w:p>
        </w:tc>
        <w:tc>
          <w:tcPr>
            <w:tcW w:w="220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659C" w:rsidRPr="00276E77" w:rsidRDefault="0098659C" w:rsidP="002C3F98">
            <w:pPr>
              <w:rPr>
                <w:bCs w:val="0"/>
                <w:iCs w:val="0"/>
                <w:lang w:val="en-US"/>
              </w:rPr>
            </w:pPr>
            <w:r w:rsidRPr="00187E43">
              <w:rPr>
                <w:bCs w:val="0"/>
                <w:iCs w:val="0"/>
                <w:sz w:val="24"/>
                <w:szCs w:val="24"/>
                <w:lang w:val="en-US"/>
              </w:rPr>
              <w:t>8</w:t>
            </w:r>
            <w:r w:rsidRPr="00187E43">
              <w:rPr>
                <w:bCs w:val="0"/>
                <w:iCs w:val="0"/>
                <w:sz w:val="24"/>
                <w:szCs w:val="24"/>
              </w:rPr>
              <w:t>.</w:t>
            </w:r>
            <w:r w:rsidRPr="00187E43">
              <w:rPr>
                <w:bCs w:val="0"/>
                <w:iCs w:val="0"/>
                <w:sz w:val="24"/>
                <w:szCs w:val="24"/>
                <w:lang w:val="en-US"/>
              </w:rPr>
              <w:t>3</w:t>
            </w:r>
            <w:r w:rsidRPr="00187E43">
              <w:rPr>
                <w:bCs w:val="0"/>
                <w:iCs w:val="0"/>
                <w:sz w:val="24"/>
                <w:szCs w:val="24"/>
              </w:rPr>
              <w:t xml:space="preserve">0 </w:t>
            </w:r>
            <w:r>
              <w:rPr>
                <w:bCs w:val="0"/>
                <w:iCs w:val="0"/>
                <w:sz w:val="24"/>
                <w:szCs w:val="24"/>
                <w:lang w:val="en-US"/>
              </w:rPr>
              <w:t>-17-30</w:t>
            </w:r>
          </w:p>
        </w:tc>
        <w:tc>
          <w:tcPr>
            <w:tcW w:w="255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659C" w:rsidRPr="007512A9" w:rsidRDefault="0098659C" w:rsidP="002C3F98">
            <w:pPr>
              <w:jc w:val="both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  <w:lang w:val="en-US"/>
              </w:rPr>
              <w:t>9</w:t>
            </w:r>
            <w:r w:rsidRPr="007512A9">
              <w:rPr>
                <w:bCs w:val="0"/>
                <w:iCs w:val="0"/>
                <w:sz w:val="24"/>
                <w:szCs w:val="24"/>
              </w:rPr>
              <w:t>.</w:t>
            </w:r>
            <w:r w:rsidRPr="007512A9">
              <w:rPr>
                <w:bCs w:val="0"/>
                <w:iCs w:val="0"/>
                <w:sz w:val="24"/>
                <w:szCs w:val="24"/>
                <w:lang w:val="en-US"/>
              </w:rPr>
              <w:t>0</w:t>
            </w:r>
            <w:r w:rsidRPr="007512A9">
              <w:rPr>
                <w:bCs w:val="0"/>
                <w:iCs w:val="0"/>
                <w:sz w:val="24"/>
                <w:szCs w:val="24"/>
              </w:rPr>
              <w:t>0 – 13.00</w:t>
            </w:r>
          </w:p>
        </w:tc>
      </w:tr>
      <w:tr w:rsidR="0098659C" w:rsidRPr="007512A9" w:rsidTr="002C3F98">
        <w:tc>
          <w:tcPr>
            <w:tcW w:w="303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659C" w:rsidRPr="007512A9" w:rsidRDefault="0098659C" w:rsidP="002C3F98">
            <w:pPr>
              <w:jc w:val="both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- Четверг</w:t>
            </w:r>
          </w:p>
        </w:tc>
        <w:tc>
          <w:tcPr>
            <w:tcW w:w="220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659C" w:rsidRPr="00276E77" w:rsidRDefault="0098659C" w:rsidP="002C3F98">
            <w:pPr>
              <w:rPr>
                <w:bCs w:val="0"/>
                <w:iCs w:val="0"/>
                <w:lang w:val="en-US"/>
              </w:rPr>
            </w:pPr>
            <w:r w:rsidRPr="00187E43">
              <w:rPr>
                <w:bCs w:val="0"/>
                <w:iCs w:val="0"/>
                <w:sz w:val="24"/>
                <w:szCs w:val="24"/>
                <w:lang w:val="en-US"/>
              </w:rPr>
              <w:t>8</w:t>
            </w:r>
            <w:r w:rsidRPr="00187E43">
              <w:rPr>
                <w:bCs w:val="0"/>
                <w:iCs w:val="0"/>
                <w:sz w:val="24"/>
                <w:szCs w:val="24"/>
              </w:rPr>
              <w:t>.</w:t>
            </w:r>
            <w:r w:rsidRPr="00187E43">
              <w:rPr>
                <w:bCs w:val="0"/>
                <w:iCs w:val="0"/>
                <w:sz w:val="24"/>
                <w:szCs w:val="24"/>
                <w:lang w:val="en-US"/>
              </w:rPr>
              <w:t>3</w:t>
            </w:r>
            <w:r w:rsidRPr="00187E43">
              <w:rPr>
                <w:bCs w:val="0"/>
                <w:iCs w:val="0"/>
                <w:sz w:val="24"/>
                <w:szCs w:val="24"/>
              </w:rPr>
              <w:t xml:space="preserve">0 </w:t>
            </w:r>
            <w:r>
              <w:rPr>
                <w:bCs w:val="0"/>
                <w:iCs w:val="0"/>
                <w:sz w:val="24"/>
                <w:szCs w:val="24"/>
                <w:lang w:val="en-US"/>
              </w:rPr>
              <w:t>-17-30</w:t>
            </w:r>
          </w:p>
        </w:tc>
        <w:tc>
          <w:tcPr>
            <w:tcW w:w="255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659C" w:rsidRPr="007512A9" w:rsidRDefault="0098659C" w:rsidP="002C3F98">
            <w:pPr>
              <w:jc w:val="both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  <w:lang w:val="en-US"/>
              </w:rPr>
              <w:t>9</w:t>
            </w:r>
            <w:r w:rsidRPr="007512A9">
              <w:rPr>
                <w:bCs w:val="0"/>
                <w:iCs w:val="0"/>
                <w:sz w:val="24"/>
                <w:szCs w:val="24"/>
              </w:rPr>
              <w:t>.</w:t>
            </w:r>
            <w:r w:rsidRPr="007512A9">
              <w:rPr>
                <w:bCs w:val="0"/>
                <w:iCs w:val="0"/>
                <w:sz w:val="24"/>
                <w:szCs w:val="24"/>
                <w:lang w:val="en-US"/>
              </w:rPr>
              <w:t>0</w:t>
            </w:r>
            <w:r w:rsidRPr="007512A9">
              <w:rPr>
                <w:bCs w:val="0"/>
                <w:iCs w:val="0"/>
                <w:sz w:val="24"/>
                <w:szCs w:val="24"/>
              </w:rPr>
              <w:t>0 – 13.00</w:t>
            </w:r>
          </w:p>
        </w:tc>
      </w:tr>
      <w:tr w:rsidR="0098659C" w:rsidRPr="007512A9" w:rsidTr="002C3F98">
        <w:tc>
          <w:tcPr>
            <w:tcW w:w="303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659C" w:rsidRPr="007512A9" w:rsidRDefault="0098659C" w:rsidP="002C3F98">
            <w:pPr>
              <w:jc w:val="both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- Пятница</w:t>
            </w:r>
          </w:p>
          <w:p w:rsidR="0098659C" w:rsidRPr="007512A9" w:rsidRDefault="0098659C" w:rsidP="002C3F98">
            <w:pPr>
              <w:jc w:val="both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- перерыв на обед</w:t>
            </w:r>
          </w:p>
        </w:tc>
        <w:tc>
          <w:tcPr>
            <w:tcW w:w="220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659C" w:rsidRPr="007512A9" w:rsidRDefault="0098659C" w:rsidP="002C3F98">
            <w:pPr>
              <w:jc w:val="both"/>
              <w:rPr>
                <w:bCs w:val="0"/>
                <w:iCs w:val="0"/>
                <w:sz w:val="24"/>
                <w:szCs w:val="24"/>
              </w:rPr>
            </w:pPr>
            <w:r>
              <w:rPr>
                <w:bCs w:val="0"/>
                <w:iCs w:val="0"/>
                <w:sz w:val="24"/>
                <w:szCs w:val="24"/>
                <w:lang w:val="en-US"/>
              </w:rPr>
              <w:t>8-30</w:t>
            </w:r>
            <w:r w:rsidRPr="007512A9">
              <w:rPr>
                <w:bCs w:val="0"/>
                <w:iCs w:val="0"/>
                <w:sz w:val="24"/>
                <w:szCs w:val="24"/>
              </w:rPr>
              <w:t xml:space="preserve"> - 1</w:t>
            </w:r>
            <w:r>
              <w:rPr>
                <w:bCs w:val="0"/>
                <w:iCs w:val="0"/>
                <w:sz w:val="24"/>
                <w:szCs w:val="24"/>
                <w:lang w:val="en-US"/>
              </w:rPr>
              <w:t>7</w:t>
            </w:r>
            <w:r>
              <w:rPr>
                <w:bCs w:val="0"/>
                <w:iCs w:val="0"/>
                <w:sz w:val="24"/>
                <w:szCs w:val="24"/>
              </w:rPr>
              <w:t>.</w:t>
            </w:r>
            <w:r>
              <w:rPr>
                <w:bCs w:val="0"/>
                <w:iCs w:val="0"/>
                <w:sz w:val="24"/>
                <w:szCs w:val="24"/>
                <w:lang w:val="en-US"/>
              </w:rPr>
              <w:t>3</w:t>
            </w:r>
            <w:r w:rsidRPr="007512A9">
              <w:rPr>
                <w:bCs w:val="0"/>
                <w:iCs w:val="0"/>
                <w:sz w:val="24"/>
                <w:szCs w:val="24"/>
              </w:rPr>
              <w:t>0</w:t>
            </w:r>
          </w:p>
          <w:p w:rsidR="0098659C" w:rsidRPr="007512A9" w:rsidRDefault="0098659C" w:rsidP="002C3F98">
            <w:pPr>
              <w:jc w:val="both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13:00 - 14:</w:t>
            </w:r>
            <w:r w:rsidRPr="007512A9">
              <w:rPr>
                <w:bCs w:val="0"/>
                <w:iCs w:val="0"/>
                <w:sz w:val="24"/>
                <w:szCs w:val="24"/>
                <w:lang w:val="en-US"/>
              </w:rPr>
              <w:t>0</w:t>
            </w:r>
            <w:r w:rsidRPr="007512A9">
              <w:rPr>
                <w:bCs w:val="0"/>
                <w:iCs w:val="0"/>
                <w:sz w:val="24"/>
                <w:szCs w:val="24"/>
              </w:rPr>
              <w:t>0</w:t>
            </w:r>
          </w:p>
        </w:tc>
        <w:tc>
          <w:tcPr>
            <w:tcW w:w="255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659C" w:rsidRPr="007512A9" w:rsidRDefault="0098659C" w:rsidP="002C3F98">
            <w:pPr>
              <w:jc w:val="both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  <w:lang w:val="en-US"/>
              </w:rPr>
              <w:t>9</w:t>
            </w:r>
            <w:r w:rsidRPr="007512A9">
              <w:rPr>
                <w:bCs w:val="0"/>
                <w:iCs w:val="0"/>
                <w:sz w:val="24"/>
                <w:szCs w:val="24"/>
              </w:rPr>
              <w:t>.</w:t>
            </w:r>
            <w:r w:rsidRPr="007512A9">
              <w:rPr>
                <w:bCs w:val="0"/>
                <w:iCs w:val="0"/>
                <w:sz w:val="24"/>
                <w:szCs w:val="24"/>
                <w:lang w:val="en-US"/>
              </w:rPr>
              <w:t>0</w:t>
            </w:r>
            <w:r w:rsidRPr="007512A9">
              <w:rPr>
                <w:bCs w:val="0"/>
                <w:iCs w:val="0"/>
                <w:sz w:val="24"/>
                <w:szCs w:val="24"/>
              </w:rPr>
              <w:t>0 – 13.00</w:t>
            </w:r>
          </w:p>
          <w:p w:rsidR="0098659C" w:rsidRPr="007512A9" w:rsidRDefault="0098659C" w:rsidP="002C3F98">
            <w:pPr>
              <w:jc w:val="both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 </w:t>
            </w:r>
          </w:p>
        </w:tc>
      </w:tr>
      <w:tr w:rsidR="0098659C" w:rsidRPr="007512A9" w:rsidTr="002C3F98">
        <w:tc>
          <w:tcPr>
            <w:tcW w:w="303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659C" w:rsidRPr="007512A9" w:rsidRDefault="0098659C" w:rsidP="002C3F98">
            <w:pPr>
              <w:jc w:val="both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- Суббота</w:t>
            </w:r>
          </w:p>
        </w:tc>
        <w:tc>
          <w:tcPr>
            <w:tcW w:w="220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659C" w:rsidRPr="007512A9" w:rsidRDefault="0098659C" w:rsidP="002C3F98">
            <w:pPr>
              <w:jc w:val="both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выходной день</w:t>
            </w:r>
          </w:p>
        </w:tc>
        <w:tc>
          <w:tcPr>
            <w:tcW w:w="255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659C" w:rsidRPr="007512A9" w:rsidRDefault="0098659C" w:rsidP="002C3F98">
            <w:pPr>
              <w:jc w:val="both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 </w:t>
            </w:r>
          </w:p>
        </w:tc>
      </w:tr>
      <w:tr w:rsidR="0098659C" w:rsidRPr="007512A9" w:rsidTr="002C3F98">
        <w:tc>
          <w:tcPr>
            <w:tcW w:w="303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659C" w:rsidRPr="007512A9" w:rsidRDefault="0098659C" w:rsidP="002C3F98">
            <w:pPr>
              <w:jc w:val="both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- Воскресенье</w:t>
            </w:r>
          </w:p>
        </w:tc>
        <w:tc>
          <w:tcPr>
            <w:tcW w:w="220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659C" w:rsidRPr="007512A9" w:rsidRDefault="0098659C" w:rsidP="002C3F98">
            <w:pPr>
              <w:jc w:val="both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выходной день</w:t>
            </w:r>
          </w:p>
        </w:tc>
        <w:tc>
          <w:tcPr>
            <w:tcW w:w="255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659C" w:rsidRPr="007512A9" w:rsidRDefault="0098659C" w:rsidP="002C3F98">
            <w:pPr>
              <w:jc w:val="both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 </w:t>
            </w:r>
          </w:p>
        </w:tc>
      </w:tr>
    </w:tbl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Cs w:val="28"/>
        </w:rPr>
        <w:t>                                                          </w:t>
      </w:r>
    </w:p>
    <w:p w:rsidR="0098659C" w:rsidRPr="007512A9" w:rsidRDefault="0098659C" w:rsidP="0098659C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Информация о месте нахождения и графике Многофункциональных центров </w:t>
      </w:r>
      <w:proofErr w:type="spellStart"/>
      <w:r>
        <w:rPr>
          <w:bCs w:val="0"/>
          <w:iCs w:val="0"/>
          <w:color w:val="000000"/>
          <w:sz w:val="24"/>
          <w:szCs w:val="24"/>
        </w:rPr>
        <w:t>Ардатовского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 района</w:t>
      </w:r>
      <w:r w:rsidRPr="007512A9">
        <w:rPr>
          <w:bCs w:val="0"/>
          <w:iCs w:val="0"/>
          <w:color w:val="000000"/>
          <w:sz w:val="24"/>
          <w:szCs w:val="24"/>
        </w:rPr>
        <w:t>, приведена в Приложение № 4</w:t>
      </w:r>
    </w:p>
    <w:p w:rsidR="0098659C" w:rsidRPr="007512A9" w:rsidRDefault="0098659C" w:rsidP="0098659C">
      <w:pPr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                                                                                                         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3.2. Порядок  получения   информации  заявителями  по вопросам предоставления   муниципальной услуги,  услуг,  необходимых и   обязательных для   предоставления   муниципальных  услуг, сведений о ходе  предоставления указанных услуг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Информирование о порядке предоставления муниципальной услуги осуществляется следующими способами: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- на информационных стендах в помещениях Администрации и МФЦ;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- по номерам телефонов для справок Администрации и МФЦ;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- в федеральной государственной информационной системе «Единый портал государственных и муниципальных услуг (функций)» (далее – ЕПГУ);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- по письменным обращениям;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- в средствах массовой информации.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Информирование о порядке предоставления муниципальной услуги, о ходе ее предоставления, а также по иным вопросам, связанным с предоставлением муниципальной услуги, осуществляют сотрудники МФЦ в соответствии с соглашением о взаимодействии.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Консультирование граждан о порядке предоставления муниципальной услуги может осуществляться: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по телефонам Администрации и МФЦ;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по письменным обращениям;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по электронной почте.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При консультировании по письменным обращениям ответ направляется в адрес гражданина в течение 21 дней со дня регистрации письменного обращения.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Сотрудники МФЦ и Администрации осуществляют консультирование заявителей о порядке предоставления муниципальной  услуги, в том числе по вопросам: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- сроков и процедур предоставления услуги;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- категории заявителей, имеющих право обращения за получением услуги;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- уточнения перечня документов, необходимых при обращении за получением услуги;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- уточнения контактной информации органа власти (структурных подразделений), ответственного за предоставление </w:t>
      </w:r>
      <w:r>
        <w:rPr>
          <w:bCs w:val="0"/>
          <w:iCs w:val="0"/>
          <w:color w:val="000000"/>
          <w:sz w:val="24"/>
          <w:szCs w:val="24"/>
        </w:rPr>
        <w:t>муниципальной</w:t>
      </w:r>
      <w:r w:rsidRPr="007512A9">
        <w:rPr>
          <w:bCs w:val="0"/>
          <w:iCs w:val="0"/>
          <w:color w:val="000000"/>
          <w:sz w:val="24"/>
          <w:szCs w:val="24"/>
        </w:rPr>
        <w:t xml:space="preserve"> услуги.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- о входящих номерах, под которыми зарегистрированы заявления граждан, и исходящих номерах ответов по этим заявлениям,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- о принятом по конкретному заявлению решении.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Иные вопросы по предоставлению муниципальной услуги рассматриваются только на основании личного обращения гражданина.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lastRenderedPageBreak/>
        <w:t>При ответах на телефонные звонки и устные обращения специалисты Администрации и МФЦ подробно и в вежливой форме информируют обратившихся по интересующим их вопросам. Ответ на телефонный звонок должен содержать информацию о наименовании органа, в который позвонил гражданин, фамилии, имени, отчестве и должности работника, принявшего телефонный звонок. При невозможности дать ответ на вопрос гражданина, специалист обязан переадресовать звонок уполномоченному специалисту. Должно производиться не более одной переадресации звонка к специалисту, который может ответить на вопрос гражданина. Время разговора не должно превышать 10 минут.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Calibri" w:hAnsi="Calibri" w:cs="Arial"/>
          <w:bCs w:val="0"/>
          <w:iCs w:val="0"/>
          <w:color w:val="000000"/>
          <w:sz w:val="22"/>
          <w:szCs w:val="22"/>
        </w:rPr>
        <w:t>    </w:t>
      </w:r>
    </w:p>
    <w:p w:rsidR="0098659C" w:rsidRPr="007512A9" w:rsidRDefault="0098659C" w:rsidP="0098659C">
      <w:pPr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3.3 Порядок, форма и место размещения информации.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/>
          <w:iCs w:val="0"/>
          <w:color w:val="000000"/>
          <w:sz w:val="20"/>
          <w:szCs w:val="20"/>
        </w:rPr>
        <w:t>          </w:t>
      </w:r>
      <w:r w:rsidRPr="007512A9">
        <w:rPr>
          <w:bCs w:val="0"/>
          <w:iCs w:val="0"/>
          <w:color w:val="000000"/>
          <w:sz w:val="24"/>
          <w:szCs w:val="24"/>
        </w:rPr>
        <w:t>Информирование граждан о порядке предоставления муниципальной услуги осуществляется в форме: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gramStart"/>
      <w:r w:rsidRPr="007512A9">
        <w:rPr>
          <w:bCs w:val="0"/>
          <w:iCs w:val="0"/>
          <w:color w:val="000000"/>
          <w:sz w:val="24"/>
          <w:szCs w:val="24"/>
        </w:rPr>
        <w:t xml:space="preserve">информационных материалов, размещенных на официальном сайте Администрации </w:t>
      </w:r>
      <w:proofErr w:type="spellStart"/>
      <w:r>
        <w:rPr>
          <w:bCs w:val="0"/>
          <w:iCs w:val="0"/>
          <w:color w:val="000000"/>
          <w:sz w:val="24"/>
          <w:szCs w:val="24"/>
        </w:rPr>
        <w:t>Баевского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 сельского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</w:t>
      </w:r>
      <w:r>
        <w:rPr>
          <w:bCs w:val="0"/>
          <w:iCs w:val="0"/>
          <w:color w:val="000000"/>
          <w:sz w:val="24"/>
          <w:szCs w:val="24"/>
        </w:rPr>
        <w:t>поселения</w:t>
      </w:r>
      <w:r w:rsidRPr="007512A9">
        <w:rPr>
          <w:bCs w:val="0"/>
          <w:iCs w:val="0"/>
          <w:color w:val="000000"/>
          <w:sz w:val="24"/>
          <w:szCs w:val="24"/>
        </w:rPr>
        <w:t xml:space="preserve"> </w:t>
      </w:r>
      <w:proofErr w:type="spellStart"/>
      <w:r>
        <w:rPr>
          <w:bCs w:val="0"/>
          <w:iCs w:val="0"/>
          <w:color w:val="000000"/>
          <w:sz w:val="24"/>
          <w:szCs w:val="24"/>
        </w:rPr>
        <w:t>Ардатовского</w:t>
      </w:r>
      <w:proofErr w:type="spellEnd"/>
      <w:r w:rsidRPr="007512A9">
        <w:rPr>
          <w:bCs w:val="0"/>
          <w:iCs w:val="0"/>
          <w:color w:val="000000"/>
          <w:sz w:val="24"/>
          <w:szCs w:val="24"/>
        </w:rPr>
        <w:t xml:space="preserve"> района   </w:t>
      </w:r>
      <w:r>
        <w:rPr>
          <w:bCs w:val="0"/>
          <w:iCs w:val="0"/>
          <w:color w:val="000000"/>
          <w:sz w:val="24"/>
          <w:szCs w:val="24"/>
        </w:rPr>
        <w:t>Республики Мордовия</w:t>
      </w:r>
      <w:r w:rsidRPr="007512A9">
        <w:rPr>
          <w:bCs w:val="0"/>
          <w:iCs w:val="0"/>
          <w:color w:val="000000"/>
          <w:sz w:val="24"/>
          <w:szCs w:val="24"/>
        </w:rPr>
        <w:t xml:space="preserve"> в сети «Интернет» http: </w:t>
      </w:r>
      <w:proofErr w:type="spellStart"/>
      <w:r>
        <w:rPr>
          <w:bCs w:val="0"/>
          <w:iCs w:val="0"/>
          <w:color w:val="000000"/>
          <w:sz w:val="24"/>
          <w:szCs w:val="24"/>
          <w:lang w:val="en-US"/>
        </w:rPr>
        <w:t>baevo</w:t>
      </w:r>
      <w:proofErr w:type="spellEnd"/>
      <w:r w:rsidRPr="008D0EB3">
        <w:rPr>
          <w:bCs w:val="0"/>
          <w:iCs w:val="0"/>
          <w:color w:val="000000"/>
          <w:sz w:val="24"/>
          <w:szCs w:val="24"/>
        </w:rPr>
        <w:t>@</w:t>
      </w:r>
      <w:proofErr w:type="spellStart"/>
      <w:r>
        <w:rPr>
          <w:bCs w:val="0"/>
          <w:iCs w:val="0"/>
          <w:color w:val="000000"/>
          <w:sz w:val="24"/>
          <w:szCs w:val="24"/>
          <w:lang w:val="en-US"/>
        </w:rPr>
        <w:t>ardatov</w:t>
      </w:r>
      <w:proofErr w:type="spellEnd"/>
      <w:r w:rsidRPr="008D0EB3">
        <w:rPr>
          <w:bCs w:val="0"/>
          <w:iCs w:val="0"/>
          <w:color w:val="000000"/>
          <w:sz w:val="24"/>
          <w:szCs w:val="24"/>
        </w:rPr>
        <w:t>.</w:t>
      </w:r>
      <w:r>
        <w:rPr>
          <w:bCs w:val="0"/>
          <w:iCs w:val="0"/>
          <w:color w:val="000000"/>
          <w:sz w:val="24"/>
          <w:szCs w:val="24"/>
          <w:lang w:val="en-US"/>
        </w:rPr>
        <w:t>e</w:t>
      </w:r>
      <w:r w:rsidRPr="008D0EB3">
        <w:rPr>
          <w:bCs w:val="0"/>
          <w:iCs w:val="0"/>
          <w:color w:val="000000"/>
          <w:sz w:val="24"/>
          <w:szCs w:val="24"/>
        </w:rPr>
        <w:t>-</w:t>
      </w:r>
      <w:proofErr w:type="spellStart"/>
      <w:r>
        <w:rPr>
          <w:bCs w:val="0"/>
          <w:iCs w:val="0"/>
          <w:color w:val="000000"/>
          <w:sz w:val="24"/>
          <w:szCs w:val="24"/>
          <w:lang w:val="en-US"/>
        </w:rPr>
        <w:t>mordovia</w:t>
      </w:r>
      <w:proofErr w:type="spellEnd"/>
      <w:r w:rsidRPr="007512A9">
        <w:rPr>
          <w:bCs w:val="0"/>
          <w:iCs w:val="0"/>
          <w:color w:val="000000"/>
          <w:sz w:val="24"/>
          <w:szCs w:val="24"/>
        </w:rPr>
        <w:t> , (на официальном сайте</w:t>
      </w:r>
      <w:r w:rsidRPr="007512A9">
        <w:rPr>
          <w:bCs w:val="0"/>
          <w:iCs w:val="0"/>
          <w:color w:val="222222"/>
          <w:sz w:val="24"/>
          <w:szCs w:val="24"/>
          <w:shd w:val="clear" w:color="auto" w:fill="FFFFFF"/>
        </w:rPr>
        <w:t xml:space="preserve"> МБУ "МФЦ </w:t>
      </w:r>
      <w:proofErr w:type="spellStart"/>
      <w:r>
        <w:rPr>
          <w:bCs w:val="0"/>
          <w:iCs w:val="0"/>
          <w:color w:val="222222"/>
          <w:sz w:val="24"/>
          <w:szCs w:val="24"/>
          <w:shd w:val="clear" w:color="auto" w:fill="FFFFFF"/>
        </w:rPr>
        <w:t>Ардатовского</w:t>
      </w:r>
      <w:proofErr w:type="spellEnd"/>
      <w:r>
        <w:rPr>
          <w:bCs w:val="0"/>
          <w:iCs w:val="0"/>
          <w:color w:val="222222"/>
          <w:sz w:val="24"/>
          <w:szCs w:val="24"/>
          <w:shd w:val="clear" w:color="auto" w:fill="FFFFFF"/>
        </w:rPr>
        <w:t xml:space="preserve"> МР РМ</w:t>
      </w:r>
      <w:r w:rsidRPr="007512A9">
        <w:rPr>
          <w:bCs w:val="0"/>
          <w:iCs w:val="0"/>
          <w:color w:val="222222"/>
          <w:sz w:val="24"/>
          <w:szCs w:val="24"/>
          <w:shd w:val="clear" w:color="auto" w:fill="FFFFFF"/>
        </w:rPr>
        <w:t>»</w:t>
      </w:r>
      <w:r w:rsidRPr="007512A9">
        <w:rPr>
          <w:bCs w:val="0"/>
          <w:iCs w:val="0"/>
          <w:color w:val="000000"/>
          <w:sz w:val="24"/>
          <w:szCs w:val="24"/>
        </w:rPr>
        <w:t> (</w:t>
      </w:r>
      <w:r>
        <w:rPr>
          <w:bCs w:val="0"/>
          <w:iCs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http://</w:t>
      </w:r>
      <w:r w:rsidRPr="007512A9">
        <w:rPr>
          <w:bCs w:val="0"/>
          <w:iCs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mfc</w:t>
      </w:r>
      <w:r>
        <w:rPr>
          <w:bCs w:val="0"/>
          <w:iCs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13</w:t>
      </w:r>
      <w:r w:rsidRPr="007512A9">
        <w:rPr>
          <w:bCs w:val="0"/>
          <w:iCs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.ru</w:t>
      </w:r>
      <w:r w:rsidRPr="007512A9">
        <w:rPr>
          <w:bCs w:val="0"/>
          <w:iCs w:val="0"/>
          <w:color w:val="000000"/>
          <w:sz w:val="24"/>
          <w:szCs w:val="24"/>
        </w:rPr>
        <w:t>) в федеральной государственной информационной системе «Единый портал государственных и муниципальных услуг (функций)»,  на информационных стендах в местах непосредственного предоставления муниципальной услуги, публикаций в средствах массовой информации;</w:t>
      </w:r>
      <w:proofErr w:type="gramEnd"/>
      <w:r w:rsidRPr="007512A9">
        <w:rPr>
          <w:bCs w:val="0"/>
          <w:iCs w:val="0"/>
          <w:color w:val="000000"/>
          <w:sz w:val="24"/>
          <w:szCs w:val="24"/>
        </w:rPr>
        <w:t xml:space="preserve"> раздаточного информационного материала (брошюры, буклеты и т.п.).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Информационные материалы включают в себя: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образец заявления и перечень документов, необходимых для предоставления муниципальной услуги;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адреса места нахождения Администрации, МФЦ, контактные телефоны, адреса электронной почты;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график работы специалистов, осуществляющих прием и консультирование заявителей по вопросам предоставления муниципальной услуги;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извлечения из законодательных и иных нормативных правовых актов, содержащих нормы, регулирующие деятельность по предоставлению муниципальной услуги;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основания отказа в предоставлении муниципальной услуги;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основания для прекращения и приостановления предоставления муниципальной услуги.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Cs w:val="28"/>
        </w:rPr>
        <w:t> </w:t>
      </w:r>
    </w:p>
    <w:p w:rsidR="0098659C" w:rsidRPr="007512A9" w:rsidRDefault="0098659C" w:rsidP="0098659C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Раздел </w:t>
      </w:r>
      <w:r w:rsidRPr="007512A9">
        <w:rPr>
          <w:bCs w:val="0"/>
          <w:iCs w:val="0"/>
          <w:color w:val="000000"/>
          <w:sz w:val="24"/>
          <w:szCs w:val="24"/>
          <w:lang w:val="en-US"/>
        </w:rPr>
        <w:t>II</w:t>
      </w:r>
      <w:r w:rsidRPr="007512A9">
        <w:rPr>
          <w:bCs w:val="0"/>
          <w:iCs w:val="0"/>
          <w:color w:val="000000"/>
          <w:sz w:val="24"/>
          <w:szCs w:val="24"/>
        </w:rPr>
        <w:t>. Стандарт предоставления муниципальной услуги</w:t>
      </w:r>
    </w:p>
    <w:p w:rsidR="0098659C" w:rsidRPr="007512A9" w:rsidRDefault="0098659C" w:rsidP="0098659C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                                   1. Наименование муниципальной услуги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       Наименование муниципальной услуги - «По даче письменных разъяснений налогоплательщикам по вопросам применения нормативных правовых актов муниципального образования о местных налогах и сборах».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1.1. Наименование органа муниципального образования непосредственно предоставляющего муниципальную услугу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Муниципальная услуга предоставляется Администрацией </w:t>
      </w:r>
      <w:proofErr w:type="spellStart"/>
      <w:r>
        <w:rPr>
          <w:bCs w:val="0"/>
          <w:iCs w:val="0"/>
          <w:color w:val="000000"/>
          <w:sz w:val="24"/>
          <w:szCs w:val="24"/>
        </w:rPr>
        <w:t>Баевского</w:t>
      </w:r>
      <w:proofErr w:type="spellEnd"/>
      <w:r w:rsidRPr="007512A9">
        <w:rPr>
          <w:bCs w:val="0"/>
          <w:iCs w:val="0"/>
          <w:color w:val="000000"/>
          <w:sz w:val="24"/>
          <w:szCs w:val="24"/>
        </w:rPr>
        <w:t xml:space="preserve"> сельского поселения  </w:t>
      </w:r>
      <w:proofErr w:type="spellStart"/>
      <w:r>
        <w:rPr>
          <w:bCs w:val="0"/>
          <w:iCs w:val="0"/>
          <w:color w:val="000000"/>
          <w:sz w:val="24"/>
          <w:szCs w:val="24"/>
        </w:rPr>
        <w:t>Ардатовского</w:t>
      </w:r>
      <w:proofErr w:type="spellEnd"/>
      <w:r w:rsidRPr="007512A9">
        <w:rPr>
          <w:bCs w:val="0"/>
          <w:iCs w:val="0"/>
          <w:color w:val="000000"/>
          <w:sz w:val="24"/>
          <w:szCs w:val="24"/>
        </w:rPr>
        <w:t xml:space="preserve"> района </w:t>
      </w:r>
      <w:r>
        <w:rPr>
          <w:bCs w:val="0"/>
          <w:iCs w:val="0"/>
          <w:color w:val="000000"/>
          <w:sz w:val="24"/>
          <w:szCs w:val="24"/>
        </w:rPr>
        <w:t>Республики Мордовия</w:t>
      </w:r>
      <w:r w:rsidRPr="007512A9">
        <w:rPr>
          <w:bCs w:val="0"/>
          <w:iCs w:val="0"/>
          <w:color w:val="000000"/>
          <w:sz w:val="24"/>
          <w:szCs w:val="24"/>
        </w:rPr>
        <w:t>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2. Результат предоставления муниципальной услуги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        Результатом предоставления муниципальной услуги является письменное разъяснение налогоплательщикам и налоговым агентам по вопросам применения муниципальных правовых актов о налогах и сборах.</w:t>
      </w:r>
    </w:p>
    <w:p w:rsidR="0098659C" w:rsidRPr="007512A9" w:rsidRDefault="0098659C" w:rsidP="0098659C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                                   3. Сроки предоставления муниципальной услуги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       Обращения заявителей по вопросам применения муниципальных правовых актов о налогах и сборах рассматриваются специалистом местной администрации в пределах своей компетенции в течение тридцати дней со дня регистрации соответствующего обращения. По решению руководителя (уполномоченного лица) администрации указанный срок может быть продлен, но не более чем на 30 дней.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      Оснований для приостановления предоставления муниципальной услуги законодательством Российской Федерации не предусмотрено.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lastRenderedPageBreak/>
        <w:t>         Документ, являющийся результатом предоставления муниципальной услуги, направляется адресату по почтовому адресу (адресу электронной почты) или вручается лично.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4.Правовые основания для предоставления муниципальной услуги</w:t>
      </w:r>
    </w:p>
    <w:p w:rsidR="0098659C" w:rsidRPr="007512A9" w:rsidRDefault="0098659C" w:rsidP="0098659C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Конституция Российской Федерации от 12.12.1993 года (с учетом поправок, внесенных Законами РФ о поправках к Конституции РФ от 30.12.2008 N 6-ФКЗ, от 30.12.2008 N 7-ФКЗ, от 05.02.2014 N 2-ФКЗ, от 21.07.2014 N 11-ФКЗ).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Налоговый кодекс Российской Федерации;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Федеральный закон от 06.10.2003 № 131-ФЗ «Об общих принципах организации местного самоуправления в Российской Федерации» (с изменениями и дополнениями, вступивших в силу с 01.04.2015).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Федеральный закон Российской Федерации от 27 июля 2010 № 210-ФЗ «Об организации предоставления государственных и муниципальных услуг» (с изменениями и дополнениями, вступивших в силу с 31.03.2015).</w:t>
      </w:r>
    </w:p>
    <w:p w:rsidR="0098659C" w:rsidRPr="007512A9" w:rsidRDefault="0098659C" w:rsidP="0098659C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5. 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услуги, услуг, необходимых и обязательных для предоставления муниципальной услуги, способы их получения заявителями, в том числе в электронной форме, и порядок их предоставления</w:t>
      </w:r>
    </w:p>
    <w:p w:rsidR="0098659C" w:rsidRPr="007512A9" w:rsidRDefault="0098659C" w:rsidP="0098659C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    5.1</w:t>
      </w:r>
      <w:proofErr w:type="gramStart"/>
      <w:r w:rsidRPr="007512A9">
        <w:rPr>
          <w:bCs w:val="0"/>
          <w:iCs w:val="0"/>
          <w:color w:val="000000"/>
          <w:sz w:val="24"/>
          <w:szCs w:val="24"/>
        </w:rPr>
        <w:t xml:space="preserve"> Д</w:t>
      </w:r>
      <w:proofErr w:type="gramEnd"/>
      <w:r w:rsidRPr="007512A9">
        <w:rPr>
          <w:bCs w:val="0"/>
          <w:iCs w:val="0"/>
          <w:color w:val="000000"/>
          <w:sz w:val="24"/>
          <w:szCs w:val="24"/>
        </w:rPr>
        <w:t xml:space="preserve">ля предоставления муниципальной услуги заявитель (юридическое лицо, физическое лицо, индивидуальный предприниматель) направляет в администрацию </w:t>
      </w:r>
      <w:proofErr w:type="spellStart"/>
      <w:r>
        <w:rPr>
          <w:bCs w:val="0"/>
          <w:iCs w:val="0"/>
          <w:color w:val="000000"/>
          <w:sz w:val="24"/>
          <w:szCs w:val="24"/>
        </w:rPr>
        <w:t>Баевского</w:t>
      </w:r>
      <w:proofErr w:type="spellEnd"/>
      <w:r w:rsidRPr="007512A9">
        <w:rPr>
          <w:bCs w:val="0"/>
          <w:iCs w:val="0"/>
          <w:color w:val="000000"/>
          <w:sz w:val="24"/>
          <w:szCs w:val="24"/>
        </w:rPr>
        <w:t xml:space="preserve"> сельского  поселения письменное обращение (Приложение1) о даче письменных разъяснений по вопросам применения муниципальных правовых актов о налогах и сборах (далее – обращение).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    5.2 Перечень документов, необходимых для предоставления муниципальной услуги.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Основанием для предоставления муниципальной услуги является изложенное в свободной форме обращение заявителя, поступившее в администрацию </w:t>
      </w:r>
      <w:proofErr w:type="spellStart"/>
      <w:r>
        <w:rPr>
          <w:bCs w:val="0"/>
          <w:iCs w:val="0"/>
          <w:color w:val="000000"/>
          <w:sz w:val="24"/>
          <w:szCs w:val="24"/>
        </w:rPr>
        <w:t>Баевского</w:t>
      </w:r>
      <w:proofErr w:type="spellEnd"/>
      <w:r w:rsidRPr="007512A9">
        <w:rPr>
          <w:bCs w:val="0"/>
          <w:iCs w:val="0"/>
          <w:color w:val="000000"/>
          <w:sz w:val="24"/>
          <w:szCs w:val="24"/>
        </w:rPr>
        <w:t xml:space="preserve"> сельского  поселения, о даче письменных разъяснений по вопросам применения муниципальных правовых актов о налогах и сборах в письменной форме или в форме электронного документа.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    Заявитель в своем письменном обращении в обязательном порядке указывает: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– наименование органа местного самоуправления, либо фамилию, имя, отчество (при наличии) руководителя, либо должность соответствующего лица, которому направлено письменное обращение;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– наименование организации или фамилия, имя, отчество (при наличии) гражданина, направившего обращение;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– полный почтовый адрес заявителя, по которому должен быть направлен ответ;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– содержание обращения;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– подпись лица;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– дата обращения.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  В случае необходимости в подтверждение своих доводов заявитель прилагает к письменному обращению документы и материалы либо их копии.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     Письменное обращение юридического лица оформляется на бланке с указанием реквизитов заявителя, даты и регистрационного номера, фамилии и номера телефона исполнителя за подписью руководителя или должностного лица, имеющего право подписи соответствующих документов.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       5.3 Обращение, поступившее в форме электронного документа, подлежит рассмотрению в порядке, установленном настоящим Административным регламентом. </w:t>
      </w:r>
      <w:proofErr w:type="gramStart"/>
      <w:r w:rsidRPr="007512A9">
        <w:rPr>
          <w:bCs w:val="0"/>
          <w:iCs w:val="0"/>
          <w:color w:val="000000"/>
          <w:sz w:val="24"/>
          <w:szCs w:val="24"/>
        </w:rPr>
        <w:t>В обращении заявитель в обязательном порядке указывает свои фамилию, имя, отчество (при наличии), адрес электронной почты, если ответ должен быть направлен в форме электронного документа, или почтовый адрес, если ответ должен быть направлен в письменной форме.</w:t>
      </w:r>
      <w:proofErr w:type="gramEnd"/>
      <w:r w:rsidRPr="007512A9">
        <w:rPr>
          <w:bCs w:val="0"/>
          <w:iCs w:val="0"/>
          <w:color w:val="000000"/>
          <w:sz w:val="24"/>
          <w:szCs w:val="24"/>
        </w:rPr>
        <w:t xml:space="preserve"> Заявитель вправе приложить к такому обращению необходимые документы и материалы в электронной форме либо направить указанные документы и материалы или их копии в письменной форме.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lastRenderedPageBreak/>
        <w:t>При личном приеме ответственным лицом местной администрации заявитель предъявляет документ, удостоверяющий его личность, и излагает содержание своего устного обращения.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       5.4</w:t>
      </w:r>
      <w:proofErr w:type="gramStart"/>
      <w:r w:rsidRPr="007512A9">
        <w:rPr>
          <w:bCs w:val="0"/>
          <w:iCs w:val="0"/>
          <w:color w:val="000000"/>
          <w:sz w:val="24"/>
          <w:szCs w:val="24"/>
        </w:rPr>
        <w:t xml:space="preserve"> П</w:t>
      </w:r>
      <w:proofErr w:type="gramEnd"/>
      <w:r w:rsidRPr="007512A9">
        <w:rPr>
          <w:bCs w:val="0"/>
          <w:iCs w:val="0"/>
          <w:color w:val="000000"/>
          <w:sz w:val="24"/>
          <w:szCs w:val="24"/>
        </w:rPr>
        <w:t>ри предоставлении муниципальной услуги запрещено требовать от заявителя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услуги.</w:t>
      </w:r>
    </w:p>
    <w:p w:rsidR="0098659C" w:rsidRPr="007512A9" w:rsidRDefault="0098659C" w:rsidP="0098659C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6. Исчерпывающий перечень оснований для отказа в приеме документов, необходимых для предоставления муниципальной услуги.</w:t>
      </w:r>
    </w:p>
    <w:p w:rsidR="0098659C" w:rsidRPr="007512A9" w:rsidRDefault="0098659C" w:rsidP="0098659C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            Оснований для отказа в приеме документов, необходимых для предоставления Администрацией </w:t>
      </w:r>
      <w:proofErr w:type="spellStart"/>
      <w:r>
        <w:rPr>
          <w:bCs w:val="0"/>
          <w:iCs w:val="0"/>
          <w:color w:val="000000"/>
          <w:sz w:val="24"/>
          <w:szCs w:val="24"/>
        </w:rPr>
        <w:t>Баевского</w:t>
      </w:r>
      <w:proofErr w:type="spellEnd"/>
      <w:r w:rsidRPr="007512A9">
        <w:rPr>
          <w:bCs w:val="0"/>
          <w:iCs w:val="0"/>
          <w:color w:val="000000"/>
          <w:sz w:val="24"/>
          <w:szCs w:val="24"/>
        </w:rPr>
        <w:t xml:space="preserve"> сельского поселения муниципальной услуги, законодательством Российской Федерации не предусмотрено.</w:t>
      </w:r>
    </w:p>
    <w:p w:rsidR="0098659C" w:rsidRPr="007512A9" w:rsidRDefault="0098659C" w:rsidP="0098659C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7.  Исчерпывающий перечень оснований для отказа в предоставлении муниципальной услуги.</w:t>
      </w:r>
    </w:p>
    <w:p w:rsidR="0098659C" w:rsidRPr="007512A9" w:rsidRDefault="0098659C" w:rsidP="0098659C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         В предоставлении муниципальной услуги должно быть отказано (Приложение 2) в следующих случаях: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            Если в письменном обращении не </w:t>
      </w:r>
      <w:proofErr w:type="gramStart"/>
      <w:r w:rsidRPr="007512A9">
        <w:rPr>
          <w:bCs w:val="0"/>
          <w:iCs w:val="0"/>
          <w:color w:val="000000"/>
          <w:sz w:val="24"/>
          <w:szCs w:val="24"/>
        </w:rPr>
        <w:t>указаны</w:t>
      </w:r>
      <w:proofErr w:type="gramEnd"/>
      <w:r w:rsidRPr="007512A9">
        <w:rPr>
          <w:bCs w:val="0"/>
          <w:iCs w:val="0"/>
          <w:color w:val="000000"/>
          <w:sz w:val="24"/>
          <w:szCs w:val="24"/>
        </w:rPr>
        <w:t xml:space="preserve"> фамилия гражданина, направившего обращение, или почтовый адрес, по которому должен быть направлен ответ, ответ на обращение не дается.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            </w:t>
      </w:r>
      <w:proofErr w:type="gramStart"/>
      <w:r w:rsidRPr="007512A9">
        <w:rPr>
          <w:bCs w:val="0"/>
          <w:iCs w:val="0"/>
          <w:color w:val="000000"/>
          <w:sz w:val="24"/>
          <w:szCs w:val="24"/>
        </w:rPr>
        <w:t>Если текст письменного обращения не поддается прочтению, ответ на обращение не дается, и оно не подлежит направлению на рассмотрение в государственный орган, орган местного самоуправления или должностному лицу в соответствии с их компетенцией, о чем в течение семи дней со дня регистрации обращения сообщается гражданину, направившему обращение, если его фамилия и почтовый адрес поддаются прочтению.</w:t>
      </w:r>
      <w:proofErr w:type="gramEnd"/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            </w:t>
      </w:r>
      <w:proofErr w:type="gramStart"/>
      <w:r w:rsidRPr="007512A9">
        <w:rPr>
          <w:bCs w:val="0"/>
          <w:iCs w:val="0"/>
          <w:color w:val="000000"/>
          <w:sz w:val="24"/>
          <w:szCs w:val="24"/>
        </w:rPr>
        <w:t>Если текст письменного обращения не позволяет определить суть предложения, заявления или жалобы, ответ на обращение не дается, и оно не подлежит направлению на рассмотрение в государственный орган, орган местного самоуправления или должностному лицу в соответствии с их компетенцией, о чем в течение семи дней со дня регистрации обращения сообщается гражданину, направившему обращение.</w:t>
      </w:r>
      <w:proofErr w:type="gramEnd"/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            </w:t>
      </w:r>
      <w:proofErr w:type="gramStart"/>
      <w:r w:rsidRPr="007512A9">
        <w:rPr>
          <w:bCs w:val="0"/>
          <w:iCs w:val="0"/>
          <w:color w:val="000000"/>
          <w:sz w:val="24"/>
          <w:szCs w:val="24"/>
        </w:rPr>
        <w:t>Если в письменном обращении гражданина содержится вопрос, на который ему неоднократно давались письменные ответы по существу в связи с ранее направляемыми обращениями, и при этом в обращении не приводятся новые доводы или обстоятельства, руководитель органа местного самоуправления, должностное лицо либо уполномоченное на то лицо вправе принять решение о безосновательности очередного обращения и прекращении переписки с гражданином по данному вопросу при</w:t>
      </w:r>
      <w:proofErr w:type="gramEnd"/>
      <w:r w:rsidRPr="007512A9">
        <w:rPr>
          <w:bCs w:val="0"/>
          <w:iCs w:val="0"/>
          <w:color w:val="000000"/>
          <w:sz w:val="24"/>
          <w:szCs w:val="24"/>
        </w:rPr>
        <w:t xml:space="preserve"> </w:t>
      </w:r>
      <w:proofErr w:type="gramStart"/>
      <w:r w:rsidRPr="007512A9">
        <w:rPr>
          <w:bCs w:val="0"/>
          <w:iCs w:val="0"/>
          <w:color w:val="000000"/>
          <w:sz w:val="24"/>
          <w:szCs w:val="24"/>
        </w:rPr>
        <w:t>условии</w:t>
      </w:r>
      <w:proofErr w:type="gramEnd"/>
      <w:r w:rsidRPr="007512A9">
        <w:rPr>
          <w:bCs w:val="0"/>
          <w:iCs w:val="0"/>
          <w:color w:val="000000"/>
          <w:sz w:val="24"/>
          <w:szCs w:val="24"/>
        </w:rPr>
        <w:t>, что указанное обращение и ранее направляемые обращения направлялись в один и тот же орган местного самоуправления или одному и тому же должностному лицу. О данном решении уведомляется гражданин, направивший обращение.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        Если ответ по существу поставленного в обращении вопроса не может быть дан без разглашения сведений, составляющих государственную или иную охраняемую федеральным законом </w:t>
      </w:r>
      <w:hyperlink r:id="rId6" w:history="1">
        <w:r w:rsidRPr="009107C9">
          <w:rPr>
            <w:bCs w:val="0"/>
            <w:iCs w:val="0"/>
            <w:sz w:val="22"/>
            <w:u w:val="single"/>
          </w:rPr>
          <w:t>тайну</w:t>
        </w:r>
      </w:hyperlink>
      <w:r w:rsidRPr="009107C9">
        <w:rPr>
          <w:bCs w:val="0"/>
          <w:iCs w:val="0"/>
          <w:sz w:val="24"/>
          <w:szCs w:val="24"/>
        </w:rPr>
        <w:t>,</w:t>
      </w:r>
      <w:r w:rsidRPr="007512A9">
        <w:rPr>
          <w:bCs w:val="0"/>
          <w:iCs w:val="0"/>
          <w:color w:val="000000"/>
          <w:sz w:val="24"/>
          <w:szCs w:val="24"/>
        </w:rPr>
        <w:t xml:space="preserve"> гражданину, направившему обращение, сообщается о невозможности дать ответ по существу поставленного в нем вопроса в связи с недопустимостью разглашения указанных сведений.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        Если обращение содержит нецензурные либо оскорбительные выражения, угрозы жизни, здоровью и имуществу должностного лица, а также членов его семьи, вправе оставить обращение без ответа по существу поставленных в нем вопросов и сообщить гражданину, направившему обращение, о недопустимости злоупотребления правом.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           Заявитель вправе вновь направить обращение в Администрацию </w:t>
      </w:r>
      <w:proofErr w:type="spellStart"/>
      <w:r>
        <w:rPr>
          <w:bCs w:val="0"/>
          <w:iCs w:val="0"/>
          <w:color w:val="000000"/>
          <w:sz w:val="24"/>
          <w:szCs w:val="24"/>
        </w:rPr>
        <w:t>Баевского</w:t>
      </w:r>
      <w:proofErr w:type="spellEnd"/>
      <w:r w:rsidRPr="007512A9">
        <w:rPr>
          <w:bCs w:val="0"/>
          <w:iCs w:val="0"/>
          <w:color w:val="000000"/>
          <w:sz w:val="24"/>
          <w:szCs w:val="24"/>
        </w:rPr>
        <w:t xml:space="preserve"> сельского поселения в случае, если причины, по которым ответ по существу поставленных в обращении вопросов не мог быть дан, в последующем были устранены.</w:t>
      </w:r>
    </w:p>
    <w:p w:rsidR="0098659C" w:rsidRPr="007512A9" w:rsidRDefault="0098659C" w:rsidP="0098659C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lastRenderedPageBreak/>
        <w:t>8. Порядок, размер и основания взимания государственной пошлины или иной платы, взимаемой за предоставление муниципальной услуги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Муниципальная  услуга предоставляется бесплатно.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9. Максимальный   срок ожидания  в   очереди   при подаче  запроса о предоставлении  муниципальной  услуги  и  при  получении результата   предоставления таких услуг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       Максимальное время ожидания в очереди для предоставления документов в Администрацию не должно превышать 15 минут.</w:t>
      </w:r>
    </w:p>
    <w:p w:rsidR="0098659C" w:rsidRPr="007512A9" w:rsidRDefault="0098659C" w:rsidP="0098659C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10. Срок  регистрации  запроса  заявителя  о предоставлении</w:t>
      </w:r>
    </w:p>
    <w:p w:rsidR="0098659C" w:rsidRPr="007512A9" w:rsidRDefault="0098659C" w:rsidP="0098659C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муниципальной услуги</w:t>
      </w:r>
    </w:p>
    <w:p w:rsidR="0098659C" w:rsidRPr="007512A9" w:rsidRDefault="0098659C" w:rsidP="0098659C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          Обращение подлежит обязательной регистрации в течение трех дней с момента его поступления в Администрацию </w:t>
      </w:r>
      <w:proofErr w:type="spellStart"/>
      <w:r>
        <w:rPr>
          <w:bCs w:val="0"/>
          <w:iCs w:val="0"/>
          <w:color w:val="000000"/>
          <w:sz w:val="24"/>
          <w:szCs w:val="24"/>
        </w:rPr>
        <w:t>Баевского</w:t>
      </w:r>
      <w:proofErr w:type="spellEnd"/>
      <w:r w:rsidRPr="007512A9">
        <w:rPr>
          <w:bCs w:val="0"/>
          <w:iCs w:val="0"/>
          <w:color w:val="000000"/>
          <w:sz w:val="24"/>
          <w:szCs w:val="24"/>
        </w:rPr>
        <w:t xml:space="preserve"> сельского поселения.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B50871" w:rsidRDefault="0098659C" w:rsidP="0098659C">
      <w:pPr>
        <w:jc w:val="center"/>
        <w:rPr>
          <w:rFonts w:ascii="Arial" w:hAnsi="Arial" w:cs="Arial"/>
          <w:bCs w:val="0"/>
          <w:iCs w:val="0"/>
          <w:sz w:val="20"/>
          <w:szCs w:val="20"/>
        </w:rPr>
      </w:pPr>
      <w:r w:rsidRPr="00B50871">
        <w:rPr>
          <w:bCs w:val="0"/>
          <w:iCs w:val="0"/>
          <w:sz w:val="24"/>
          <w:szCs w:val="24"/>
        </w:rPr>
        <w:t>11. Требования  к   помещениям,  в которых  предоставляются муниципальная услуга, услуга, предоставляемая организацией, участвующей в предоставлении муниципальной услуги,  к месту ожидания  и   приема заявителей,   размещению  и оформлению визуальной,  текстовой  и   мультимедийной информации о порядке предоставления таких услуг</w:t>
      </w:r>
    </w:p>
    <w:p w:rsidR="0098659C" w:rsidRPr="00B50871" w:rsidRDefault="0098659C" w:rsidP="0098659C">
      <w:pPr>
        <w:jc w:val="center"/>
        <w:rPr>
          <w:rFonts w:ascii="Arial" w:hAnsi="Arial" w:cs="Arial"/>
          <w:bCs w:val="0"/>
          <w:iCs w:val="0"/>
          <w:sz w:val="20"/>
          <w:szCs w:val="20"/>
        </w:rPr>
      </w:pPr>
      <w:r w:rsidRPr="00B50871">
        <w:rPr>
          <w:rFonts w:ascii="Arial" w:hAnsi="Arial" w:cs="Arial"/>
          <w:bCs w:val="0"/>
          <w:iCs w:val="0"/>
          <w:sz w:val="20"/>
          <w:szCs w:val="20"/>
        </w:rPr>
        <w:t> 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B50871">
        <w:rPr>
          <w:bCs w:val="0"/>
          <w:iCs w:val="0"/>
          <w:sz w:val="24"/>
          <w:szCs w:val="24"/>
        </w:rPr>
        <w:t>В помещении Администрации или МФЦ для работы с заявителями размещаются информационные стенды, содержащие информацию по условиям предоставления муниципальной услуги, графику работы специалистов, образцам заполняемых документов, а также информацию, касающуюся порядка предоставления муниципальной</w:t>
      </w:r>
      <w:r w:rsidRPr="009107C9">
        <w:rPr>
          <w:bCs w:val="0"/>
          <w:iCs w:val="0"/>
          <w:color w:val="99CC00"/>
          <w:sz w:val="24"/>
          <w:szCs w:val="24"/>
        </w:rPr>
        <w:t xml:space="preserve"> </w:t>
      </w:r>
      <w:r w:rsidRPr="007512A9">
        <w:rPr>
          <w:bCs w:val="0"/>
          <w:iCs w:val="0"/>
          <w:color w:val="000000"/>
          <w:sz w:val="24"/>
          <w:szCs w:val="24"/>
        </w:rPr>
        <w:t>услуги.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Требования (исполненные) к помещению МФЦ, в котором организуется предоставление муниципальной  услуги: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размещение на прозрачном оконном проеме входной двери яркой контрастной маркировки;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ориентация инфраструктуры на предоставление услуг заявителям с ограниченными физическими возможностями -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вход в здание оборудован пандусами для передвижения инвалидных колясок в соответствии с требованиями Федерального закона от 30.12.2009 № 384-ФЗ, а также кнопкой вызова специалиста МФЦ, обеспечена возможность свободного и беспрепятственного передвижения в помещении;     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оборудован отдельный туалет для пользования гражданами с ограниченными физическими возможностями, в котором установлена кнопка вызова персонала;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       установлен пандус и поручень в зоне ожидания;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оборудование помещения системой кондиционирования воздуха, а также средствами, обеспечивающими безопасность и комфортное пребывание заявителей;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оборудование помещения для получения государственной услуги посетителями с детьми (наличие детской комнаты или детского уголка);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наличие бесплатного опрятного туалета для посетителей;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наличие бесплатной парковки для автомобильного транспорта посетителей, в том числе для автотранспорта граждан с ограниченными физическими возможностями;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установлен уличный знак «Стоянка для инвалидов;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установлен уличный знак «Персонал МФЦ помогает в обслуживании»;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наличие пункта оплаты: банкомат, платежный терминал, касса банка (в случае если предусмотрена государственная пошлина или иные платежи);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gramStart"/>
      <w:r w:rsidRPr="007512A9">
        <w:rPr>
          <w:bCs w:val="0"/>
          <w:iCs w:val="0"/>
          <w:color w:val="000000"/>
          <w:sz w:val="24"/>
          <w:szCs w:val="24"/>
        </w:rPr>
        <w:t>наличие кулера с питьевой водой, предназначенного для безвозмездного пользования заявителями;</w:t>
      </w:r>
      <w:proofErr w:type="gramEnd"/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наличие недорогого пункта питания (в помещении расположен буфет или </w:t>
      </w:r>
      <w:proofErr w:type="spellStart"/>
      <w:r w:rsidRPr="007512A9">
        <w:rPr>
          <w:bCs w:val="0"/>
          <w:iCs w:val="0"/>
          <w:color w:val="000000"/>
          <w:sz w:val="24"/>
          <w:szCs w:val="24"/>
        </w:rPr>
        <w:t>вендинговый</w:t>
      </w:r>
      <w:proofErr w:type="spellEnd"/>
      <w:r w:rsidRPr="007512A9">
        <w:rPr>
          <w:bCs w:val="0"/>
          <w:iCs w:val="0"/>
          <w:color w:val="000000"/>
          <w:sz w:val="24"/>
          <w:szCs w:val="24"/>
        </w:rPr>
        <w:t xml:space="preserve"> аппарат, либо в непосредственной близости (до 100 м) расположен продуктовый магазин, пункт общественного питания);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lastRenderedPageBreak/>
        <w:t>соблюдение чистоты и опрятности помещения, отсутствие неисправной мебели, инвентаря;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размещение цветов, создание уютной обстановки в секторе информирования и ожидания и (или) секторе приема заявителей;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условия для беспрепятственного доступа к объектам и предоставляемым в них услугам;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возможность самостоятельного или с помощью сотрудников, предоставляющих услуг, передвижения по территории, на которой расположены объекты, входа в такие объекты и выхода из них;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возможность посадки в транспортное средство и высадки из него перед входом в объекты, в том числе с использованием кресла-коляски и при необходимости с помощью сотрудников, предоставляющих услуги;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надлежащее размещение оборудования и носителей информации, необходимых для обеспечения беспрепятственного доступа инвалидов к объектам и услугам с учетом ограничений их жизнедеятельности;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декларирование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       Определенные Административным регламентом требования к местам предоставления муниципальной услуги применяются, если в многофункциональном центре в соответствии с действующим законодательством Российской Федерации не установлены иные более высокие требования.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Прием заявителей осуществляется в специально выделенных для этих целей помещениях.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Специалисты, ведущие прием заявителей, обеспечиваются личными нагрудными карточками (</w:t>
      </w:r>
      <w:proofErr w:type="spellStart"/>
      <w:r w:rsidRPr="007512A9">
        <w:rPr>
          <w:bCs w:val="0"/>
          <w:iCs w:val="0"/>
          <w:color w:val="000000"/>
          <w:sz w:val="24"/>
          <w:szCs w:val="24"/>
        </w:rPr>
        <w:t>бейджами</w:t>
      </w:r>
      <w:proofErr w:type="spellEnd"/>
      <w:r w:rsidRPr="007512A9">
        <w:rPr>
          <w:bCs w:val="0"/>
          <w:iCs w:val="0"/>
          <w:color w:val="000000"/>
          <w:sz w:val="24"/>
          <w:szCs w:val="24"/>
        </w:rPr>
        <w:t>) и (или) настольными табличками.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Входы в помещения оборудуются пандусами, расширенными проходами, позволяющими обеспечить беспрепятственный доступ инвалидов, включая инвалидов, использующих кресла-коляски.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Вход и выход из помещений оборудуются соответствующими указателями с автономными источниками бесперебойного питания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В местах предоставления муниципальной услуги на видном месте размещаются схемы размещения средств пожаротушения и путей эвакуации посетителей и работников Администрации и МФЦ. 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В местах предоставления муниципальной услуги предусматривается оборудование доступных мест общего пользования (туалетов).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12. Показатели доступности и качества муниципальной услуги</w:t>
      </w:r>
    </w:p>
    <w:p w:rsidR="0098659C" w:rsidRPr="007512A9" w:rsidRDefault="0098659C" w:rsidP="0098659C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Показателями доступности предоставления муниципальной услуги являются: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расположенность органов, предоставляющих муниципальную услугу, в зоне доступности к основным транспортным магистралям, хорошие подъездные дороги;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наличие полной и понятной информации о местах, порядке и сроках предоставления муниципальной услуги в общедоступных местах помещений органов, предоставляющих государственную услугу, в информационно-телекоммуникационных сетях общего пользования (в том числе в сети Интернет), средствах массовой информации, информационных материалах (брошюрах, буклетах и т.д.);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наличие необходимого и достаточного количества специалистов, а также помещений, в которых осуществляется предоставление муниципальной услуги в целях соблюдения установленных административным регламентом сроков предоставления муниципальной услуги;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возможность получения муниципальной услуги на базе МФЦ.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Показателями качества предоставления муниципальной услуги являются: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своевременное рассмотрение документов, указанных в регламенте, в случае необходимости - с участием заявителя;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удобство и доступность получения информации заявителями о порядке предоставления муниципальной услуги;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оперативность вынесения решения по итогам рассмотрения документов, указанных в настоящем регламенте, в случае необходимости - с участием заявителя;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lastRenderedPageBreak/>
        <w:t>отсутствие жалоб на некорректное, невнимательное отношение специалистов к заявителям (их представителям);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сопровождение инвалидов, имеющих стойкие расстройства функции зрения и самостоятельного передвижения, и оказание им помощи на объектах;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допуск на объекты </w:t>
      </w:r>
      <w:proofErr w:type="spellStart"/>
      <w:r w:rsidRPr="007512A9">
        <w:rPr>
          <w:bCs w:val="0"/>
          <w:iCs w:val="0"/>
          <w:color w:val="000000"/>
          <w:sz w:val="24"/>
          <w:szCs w:val="24"/>
        </w:rPr>
        <w:t>сурдопереводчика</w:t>
      </w:r>
      <w:proofErr w:type="spellEnd"/>
      <w:r w:rsidRPr="007512A9">
        <w:rPr>
          <w:bCs w:val="0"/>
          <w:iCs w:val="0"/>
          <w:color w:val="000000"/>
          <w:sz w:val="24"/>
          <w:szCs w:val="24"/>
        </w:rPr>
        <w:t xml:space="preserve"> и </w:t>
      </w:r>
      <w:proofErr w:type="spellStart"/>
      <w:r w:rsidRPr="007512A9">
        <w:rPr>
          <w:bCs w:val="0"/>
          <w:iCs w:val="0"/>
          <w:color w:val="000000"/>
          <w:sz w:val="24"/>
          <w:szCs w:val="24"/>
        </w:rPr>
        <w:t>тифлосурдопереводчика</w:t>
      </w:r>
      <w:proofErr w:type="spellEnd"/>
      <w:r w:rsidRPr="007512A9">
        <w:rPr>
          <w:bCs w:val="0"/>
          <w:iCs w:val="0"/>
          <w:color w:val="000000"/>
          <w:sz w:val="24"/>
          <w:szCs w:val="24"/>
        </w:rPr>
        <w:t>;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допуск на объекты собаки-проводника при наличии документа, подтверждающего ее специальное обучение, выданного в соответствии с приказом Министерства труда и социальной защиты Российской Федерации от 22.06.2015 №386н;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оказание сотрудниками, предоставляющими услуги, иной необходимой инвалидам  помощи в преодолении барьеров, мешающих получению услуг и использованию объектов наравне с другими лицами.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       В процессе предоставления муниципальной услуги заявитель вправе обращаться в Администрацию и МФЦ по мере необходимости, в том числе за получением информации о ходе предоставления муниципальной услуги.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13.  Иные требования, в том числе учитывающие особенности</w:t>
      </w:r>
    </w:p>
    <w:p w:rsidR="0098659C" w:rsidRPr="007512A9" w:rsidRDefault="0098659C" w:rsidP="0098659C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предоставления муниципальных услуг в электронной форме и в МФЦ</w:t>
      </w:r>
    </w:p>
    <w:p w:rsidR="0098659C" w:rsidRPr="007512A9" w:rsidRDefault="0098659C" w:rsidP="0098659C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     Доступность информации о перечне документов, необходимых для получения муниципальной услуги, о режиме работы Администрации </w:t>
      </w:r>
      <w:proofErr w:type="spellStart"/>
      <w:r>
        <w:rPr>
          <w:bCs w:val="0"/>
          <w:iCs w:val="0"/>
          <w:color w:val="000000"/>
          <w:sz w:val="24"/>
          <w:szCs w:val="24"/>
        </w:rPr>
        <w:t>Баевского</w:t>
      </w:r>
      <w:proofErr w:type="spellEnd"/>
      <w:r w:rsidRPr="007512A9">
        <w:rPr>
          <w:bCs w:val="0"/>
          <w:iCs w:val="0"/>
          <w:color w:val="000000"/>
          <w:sz w:val="24"/>
          <w:szCs w:val="24"/>
        </w:rPr>
        <w:t xml:space="preserve"> сельского  поселения, контактных телефонах и другой контактной информации для заявителей;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 возможность заполнения заявителями запроса и иных документов, необходимых для получения муниципальной услуги, в электронной форме;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 возможность подачи заявителем с использованием информационно-телекоммуникационных технологий запроса о предоставлении муниципальной услуги;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 возможность получения заявителем сведений о ходе выполнения запроса о предоставлении муниципальной услуги в электронной форме;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  возможность для заявителя направить запрос в МФЦ.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      Раздел </w:t>
      </w:r>
      <w:r w:rsidRPr="007512A9">
        <w:rPr>
          <w:bCs w:val="0"/>
          <w:iCs w:val="0"/>
          <w:color w:val="000000"/>
          <w:sz w:val="24"/>
          <w:szCs w:val="24"/>
          <w:lang w:val="en-US"/>
        </w:rPr>
        <w:t>III</w:t>
      </w:r>
      <w:r w:rsidRPr="007512A9">
        <w:rPr>
          <w:bCs w:val="0"/>
          <w:iCs w:val="0"/>
          <w:color w:val="000000"/>
          <w:sz w:val="24"/>
          <w:szCs w:val="24"/>
        </w:rPr>
        <w:t>. Состав,  последовательность 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 предоставления муниципальной услуги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numPr>
          <w:ilvl w:val="0"/>
          <w:numId w:val="2"/>
        </w:numPr>
        <w:ind w:left="0"/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Исчерпывающий перечень административных процедур</w:t>
      </w:r>
    </w:p>
    <w:p w:rsidR="0098659C" w:rsidRPr="007512A9" w:rsidRDefault="0098659C" w:rsidP="0098659C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Предоставление Администрацией муниципальной услуги включает в себя последовательность следующих административных процедур: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1) прием и регистрация документов, указанных в пункте 5 части </w:t>
      </w:r>
      <w:r w:rsidRPr="007512A9">
        <w:rPr>
          <w:bCs w:val="0"/>
          <w:iCs w:val="0"/>
          <w:color w:val="000000"/>
          <w:sz w:val="24"/>
          <w:szCs w:val="24"/>
          <w:lang w:val="en-US"/>
        </w:rPr>
        <w:t>II</w:t>
      </w:r>
      <w:r w:rsidRPr="007512A9">
        <w:rPr>
          <w:bCs w:val="0"/>
          <w:iCs w:val="0"/>
          <w:color w:val="000000"/>
          <w:sz w:val="24"/>
          <w:szCs w:val="24"/>
        </w:rPr>
        <w:t> настоящего регламента;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2) истребование документов (сведений), указанных в пункте 5 части </w:t>
      </w:r>
      <w:r w:rsidRPr="007512A9">
        <w:rPr>
          <w:bCs w:val="0"/>
          <w:iCs w:val="0"/>
          <w:color w:val="000000"/>
          <w:sz w:val="24"/>
          <w:szCs w:val="24"/>
          <w:lang w:val="en-US"/>
        </w:rPr>
        <w:t>II</w:t>
      </w:r>
      <w:r w:rsidRPr="007512A9">
        <w:rPr>
          <w:bCs w:val="0"/>
          <w:iCs w:val="0"/>
          <w:color w:val="000000"/>
          <w:sz w:val="24"/>
          <w:szCs w:val="24"/>
        </w:rPr>
        <w:t> настоящего регламента, в рамках межведомственного взаимодействия, которые находятся в распоряжении государственных органов, органов местного самоуправления и иных организаций;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3) рассмотрение документов для установления права на получение муниципальной услуги;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4) проведение контроля правильности рассмотрения заявлений на предоставление муниципальной услуги;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5) принятие решения о предоставлении либо об отказе в предоставлении муниципальной услуги;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6) уведомление заявителя о предоставлении либо об отказе в предоставлении муниципальной услуги.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МФЦ выполняет следующие административные процедуры: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- прием от заявителей и регистрация запросов и иных документов, необходимых для предоставления услуги;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- формирование и направление многофункциональным центром межведомственных запросов в органы и организации, участвующие в предоставлении услуги;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lastRenderedPageBreak/>
        <w:t xml:space="preserve">- выдача заявителю результата предоставления услуги (в том числе выдача документов на бумажном носителе, подтверждающих содержание электронных документов, направленных в МФЦ органом, предоставляющим услугу, а также выдача документов, включая составление на бумажном носителе и </w:t>
      </w:r>
      <w:proofErr w:type="gramStart"/>
      <w:r w:rsidRPr="007512A9">
        <w:rPr>
          <w:bCs w:val="0"/>
          <w:iCs w:val="0"/>
          <w:color w:val="000000"/>
          <w:sz w:val="24"/>
          <w:szCs w:val="24"/>
        </w:rPr>
        <w:t>заверение выписок</w:t>
      </w:r>
      <w:proofErr w:type="gramEnd"/>
      <w:r w:rsidRPr="007512A9">
        <w:rPr>
          <w:bCs w:val="0"/>
          <w:iCs w:val="0"/>
          <w:color w:val="000000"/>
          <w:sz w:val="24"/>
          <w:szCs w:val="24"/>
        </w:rPr>
        <w:t xml:space="preserve"> из информационной системы органа, предоставляющего услугу).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Последовательность действий при предоставлении муниципальной услуги отражена в блок - схеме по предоставлению муниципальной услуги (приложение</w:t>
      </w:r>
      <w:r w:rsidRPr="007512A9">
        <w:rPr>
          <w:b/>
          <w:iCs w:val="0"/>
          <w:color w:val="000000"/>
          <w:sz w:val="24"/>
          <w:szCs w:val="24"/>
        </w:rPr>
        <w:t> </w:t>
      </w:r>
      <w:r w:rsidRPr="007512A9">
        <w:rPr>
          <w:bCs w:val="0"/>
          <w:iCs w:val="0"/>
          <w:color w:val="000000"/>
          <w:sz w:val="24"/>
          <w:szCs w:val="24"/>
        </w:rPr>
        <w:t>№ 3).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numPr>
          <w:ilvl w:val="0"/>
          <w:numId w:val="3"/>
        </w:numPr>
        <w:ind w:left="0"/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Описание административных процедур.</w:t>
      </w:r>
    </w:p>
    <w:p w:rsidR="0098659C" w:rsidRPr="007512A9" w:rsidRDefault="0098659C" w:rsidP="0098659C">
      <w:pPr>
        <w:numPr>
          <w:ilvl w:val="1"/>
          <w:numId w:val="3"/>
        </w:numPr>
        <w:ind w:left="0"/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Прием и регистрация обращений.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 Основанием для начала предоставления муниципальной услуги является поступление обращения от заявителя в администрацию посредством почтовой, факсимильной связи либо в электронном виде.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 Обращение подлежит обязательной регистрации в течение трех дней с момента поступления в местную администрацию.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 Ответственность за прием и регистрацию обращения несет специалист, ответственный за прием и регистрацию документов.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 Обращения, направленные посредством почтовой и факсимильной связи, и документы, связанные с их рассмотрением, первоначально поступают к специалисту, ответственному за прием и регистрацию документов.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   Обращения, поступившие по электронной почте, ежедневно распечатываются и оформляются специалистом, ответственным за прием и регистрацию документов, для рассмотрения главой </w:t>
      </w:r>
      <w:proofErr w:type="spellStart"/>
      <w:r>
        <w:rPr>
          <w:bCs w:val="0"/>
          <w:iCs w:val="0"/>
          <w:color w:val="000000"/>
          <w:sz w:val="24"/>
          <w:szCs w:val="24"/>
        </w:rPr>
        <w:t>Баевского</w:t>
      </w:r>
      <w:proofErr w:type="spellEnd"/>
      <w:r w:rsidRPr="007512A9">
        <w:rPr>
          <w:bCs w:val="0"/>
          <w:iCs w:val="0"/>
          <w:color w:val="000000"/>
          <w:sz w:val="24"/>
          <w:szCs w:val="24"/>
        </w:rPr>
        <w:t xml:space="preserve"> сельского поселения в установленном порядке как обычные письменные обращения.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 Специалист, ответственный за прием и регистрацию документов, осуществляет первичную обработку (проверку правильности адресации корреспонденции, наличие всех приложений и иной документации, являющейся неотъемлемой частью обращения, чтение, определение содержания вопросов обращения гражданина) и регистрацию обращений в журнале регистрации входящей корреспонденции.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 В течение 1 рабочего дня с момента регистрации обращения заявителя специалистом, ответственным за прием и регистрацию документов, проводится проверка обращения на соответствие требованиям регламента.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 При поступлении обращения, где указано о приложении документов, которые полностью или частично отсутствуют, специалистом, ответственным за прием и регистрацию документов, составляется акт об отсутствии соответствующих документов, который приобщается к обращению.</w:t>
      </w:r>
    </w:p>
    <w:p w:rsidR="0098659C" w:rsidRPr="0098659C" w:rsidRDefault="0098659C" w:rsidP="0098659C">
      <w:pPr>
        <w:jc w:val="center"/>
        <w:rPr>
          <w:bCs w:val="0"/>
          <w:iCs w:val="0"/>
          <w:color w:val="000000"/>
          <w:sz w:val="24"/>
          <w:szCs w:val="24"/>
        </w:rPr>
      </w:pPr>
    </w:p>
    <w:p w:rsidR="0098659C" w:rsidRPr="007512A9" w:rsidRDefault="0098659C" w:rsidP="0098659C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2.2 Рассмотрение обращений.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Calibri" w:hAnsi="Calibri" w:cs="Arial"/>
          <w:bCs w:val="0"/>
          <w:iCs w:val="0"/>
          <w:color w:val="000000"/>
          <w:sz w:val="22"/>
          <w:szCs w:val="22"/>
        </w:rPr>
        <w:t>         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   Прошедшие регистрацию письменные обращения передаются специалисту администрации.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Глава </w:t>
      </w:r>
      <w:proofErr w:type="spellStart"/>
      <w:r>
        <w:rPr>
          <w:bCs w:val="0"/>
          <w:iCs w:val="0"/>
          <w:color w:val="000000"/>
          <w:sz w:val="24"/>
          <w:szCs w:val="24"/>
        </w:rPr>
        <w:t>Баевского</w:t>
      </w:r>
      <w:proofErr w:type="spellEnd"/>
      <w:r w:rsidRPr="007512A9">
        <w:rPr>
          <w:bCs w:val="0"/>
          <w:iCs w:val="0"/>
          <w:color w:val="000000"/>
          <w:sz w:val="24"/>
          <w:szCs w:val="24"/>
        </w:rPr>
        <w:t xml:space="preserve"> сельского  поселения по результатам ознакомления с текстом обращения, прилагаемыми к нему документами в течение 1 рабочего дня с момента их поступления: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– определяет, относится ли к компетенции администрации рассмотрение поставленных в обращении вопросов;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– определяет характер, сроки действий и сроки рассмотрения обращения;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– определяет исполнителя поручения;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– ставит исполнение поручений и рассмотрение обращения на контроль.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     Решением главы </w:t>
      </w:r>
      <w:proofErr w:type="spellStart"/>
      <w:r>
        <w:rPr>
          <w:bCs w:val="0"/>
          <w:iCs w:val="0"/>
          <w:color w:val="000000"/>
          <w:sz w:val="24"/>
          <w:szCs w:val="24"/>
        </w:rPr>
        <w:t>Баевского</w:t>
      </w:r>
      <w:proofErr w:type="spellEnd"/>
      <w:r w:rsidRPr="007512A9">
        <w:rPr>
          <w:bCs w:val="0"/>
          <w:iCs w:val="0"/>
          <w:color w:val="000000"/>
          <w:sz w:val="24"/>
          <w:szCs w:val="24"/>
        </w:rPr>
        <w:t xml:space="preserve"> сельского поселения является резолюция о рассмотрении обращения по существу поставленных в нем вопросов, либо о подготовке письма </w:t>
      </w:r>
      <w:proofErr w:type="gramStart"/>
      <w:r w:rsidRPr="007512A9">
        <w:rPr>
          <w:bCs w:val="0"/>
          <w:iCs w:val="0"/>
          <w:color w:val="000000"/>
          <w:sz w:val="24"/>
          <w:szCs w:val="24"/>
        </w:rPr>
        <w:t>заявителю</w:t>
      </w:r>
      <w:proofErr w:type="gramEnd"/>
      <w:r w:rsidRPr="007512A9">
        <w:rPr>
          <w:bCs w:val="0"/>
          <w:iCs w:val="0"/>
          <w:color w:val="000000"/>
          <w:sz w:val="24"/>
          <w:szCs w:val="24"/>
        </w:rPr>
        <w:t xml:space="preserve"> о невозможности ответа на поставленный вопрос в случае, если рассмотрение поставленного вопроса не входит в компетенцию Администрации </w:t>
      </w:r>
      <w:proofErr w:type="spellStart"/>
      <w:r>
        <w:rPr>
          <w:bCs w:val="0"/>
          <w:iCs w:val="0"/>
          <w:color w:val="000000"/>
          <w:sz w:val="24"/>
          <w:szCs w:val="24"/>
        </w:rPr>
        <w:t>Баевского</w:t>
      </w:r>
      <w:proofErr w:type="spellEnd"/>
      <w:r w:rsidRPr="007512A9">
        <w:rPr>
          <w:bCs w:val="0"/>
          <w:iCs w:val="0"/>
          <w:color w:val="000000"/>
          <w:sz w:val="24"/>
          <w:szCs w:val="24"/>
        </w:rPr>
        <w:t xml:space="preserve"> сельского поселения.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      Специалист, ответственный за прием и регистрацию документов, в течение 1 рабочего дня с момента передачи (поступления) документов от главы </w:t>
      </w:r>
      <w:proofErr w:type="spellStart"/>
      <w:r>
        <w:rPr>
          <w:bCs w:val="0"/>
          <w:iCs w:val="0"/>
          <w:color w:val="000000"/>
          <w:sz w:val="24"/>
          <w:szCs w:val="24"/>
        </w:rPr>
        <w:t>Баевского</w:t>
      </w:r>
      <w:proofErr w:type="spellEnd"/>
      <w:r w:rsidRPr="007512A9">
        <w:rPr>
          <w:bCs w:val="0"/>
          <w:iCs w:val="0"/>
          <w:color w:val="000000"/>
          <w:sz w:val="24"/>
          <w:szCs w:val="24"/>
        </w:rPr>
        <w:t xml:space="preserve"> сельского поселения передает обращение для рассмотрения по существу вместе с приложенными документами специалисту администрации.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lastRenderedPageBreak/>
        <w:t>2.3 Подготовка и направление ответов на обращение.</w:t>
      </w:r>
    </w:p>
    <w:p w:rsidR="0098659C" w:rsidRPr="007512A9" w:rsidRDefault="0098659C" w:rsidP="0098659C">
      <w:pPr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   Специалист администрации обеспечивает рассмотрение обращения и подготовку ответа в сроки, установленные Административного регламента.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   Специалист администрации рассматривает поступившее заявление и оформляет письменное разъяснение.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      Ответ на вопрос предоставляется в простой, четкой и понятной форме за подписью главы </w:t>
      </w:r>
      <w:proofErr w:type="spellStart"/>
      <w:r>
        <w:rPr>
          <w:bCs w:val="0"/>
          <w:iCs w:val="0"/>
          <w:color w:val="000000"/>
          <w:sz w:val="24"/>
          <w:szCs w:val="24"/>
        </w:rPr>
        <w:t>Баевского</w:t>
      </w:r>
      <w:proofErr w:type="spellEnd"/>
      <w:r w:rsidRPr="007512A9">
        <w:rPr>
          <w:bCs w:val="0"/>
          <w:iCs w:val="0"/>
          <w:color w:val="000000"/>
          <w:sz w:val="24"/>
          <w:szCs w:val="24"/>
        </w:rPr>
        <w:t xml:space="preserve"> сельского поселения либо лица, его замещающего.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    В ответе также указываются и фамилия, имя, отчество (при наличии), номер телефона должностного лица, ответственного за подготовку ответа на обращение.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    После подписания ответа специалист, ответственный за прием и регистрацию документов, регистрирует ответ в журнале регистрации корреспонденции с присвоением исходящего номера и направляет адресату по почте либо вручает адресату лично в течение 1 рабочего дня с момента подписания.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    Ответ на обращение, поступающее в форме электронного документа, направляется в форме электронного документа по адресу электронной почты, указанной в обращении, или в письменной форме по почтовому адресу, указанному в обращении.</w:t>
      </w:r>
    </w:p>
    <w:p w:rsidR="0098659C" w:rsidRPr="007512A9" w:rsidRDefault="0098659C" w:rsidP="0098659C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Раздел </w:t>
      </w:r>
      <w:r w:rsidRPr="007512A9">
        <w:rPr>
          <w:bCs w:val="0"/>
          <w:iCs w:val="0"/>
          <w:color w:val="000000"/>
          <w:sz w:val="24"/>
          <w:szCs w:val="24"/>
          <w:lang w:val="en-US"/>
        </w:rPr>
        <w:t>IV</w:t>
      </w:r>
      <w:r w:rsidRPr="007512A9">
        <w:rPr>
          <w:bCs w:val="0"/>
          <w:iCs w:val="0"/>
          <w:color w:val="000000"/>
          <w:sz w:val="24"/>
          <w:szCs w:val="24"/>
        </w:rPr>
        <w:t xml:space="preserve">. Формы </w:t>
      </w:r>
      <w:proofErr w:type="gramStart"/>
      <w:r w:rsidRPr="007512A9">
        <w:rPr>
          <w:bCs w:val="0"/>
          <w:iCs w:val="0"/>
          <w:color w:val="000000"/>
          <w:sz w:val="24"/>
          <w:szCs w:val="24"/>
        </w:rPr>
        <w:t>контроля за</w:t>
      </w:r>
      <w:proofErr w:type="gramEnd"/>
      <w:r w:rsidRPr="007512A9">
        <w:rPr>
          <w:bCs w:val="0"/>
          <w:iCs w:val="0"/>
          <w:color w:val="000000"/>
          <w:sz w:val="24"/>
          <w:szCs w:val="24"/>
        </w:rPr>
        <w:t xml:space="preserve"> предоставлением муниципальной услуги</w:t>
      </w:r>
    </w:p>
    <w:p w:rsidR="0098659C" w:rsidRPr="007512A9" w:rsidRDefault="0098659C" w:rsidP="0098659C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1. Порядок осуществления текущего </w:t>
      </w:r>
      <w:proofErr w:type="gramStart"/>
      <w:r w:rsidRPr="007512A9">
        <w:rPr>
          <w:bCs w:val="0"/>
          <w:iCs w:val="0"/>
          <w:color w:val="000000"/>
          <w:sz w:val="24"/>
          <w:szCs w:val="24"/>
        </w:rPr>
        <w:t>контроля за</w:t>
      </w:r>
      <w:proofErr w:type="gramEnd"/>
      <w:r w:rsidRPr="007512A9">
        <w:rPr>
          <w:bCs w:val="0"/>
          <w:iCs w:val="0"/>
          <w:color w:val="000000"/>
          <w:sz w:val="24"/>
          <w:szCs w:val="24"/>
        </w:rPr>
        <w:t xml:space="preserve"> соблюдением и исполнением ответственными должностными лицами положений административного регламента и иных нормативных правовых актов, устанавливающих требования к предоставлению муниципальной услуги, а также принятием ими решений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  Текущий </w:t>
      </w:r>
      <w:proofErr w:type="gramStart"/>
      <w:r w:rsidRPr="007512A9">
        <w:rPr>
          <w:bCs w:val="0"/>
          <w:iCs w:val="0"/>
          <w:color w:val="000000"/>
          <w:sz w:val="24"/>
          <w:szCs w:val="24"/>
        </w:rPr>
        <w:t>контроль за</w:t>
      </w:r>
      <w:proofErr w:type="gramEnd"/>
      <w:r w:rsidRPr="007512A9">
        <w:rPr>
          <w:bCs w:val="0"/>
          <w:iCs w:val="0"/>
          <w:color w:val="000000"/>
          <w:sz w:val="24"/>
          <w:szCs w:val="24"/>
        </w:rPr>
        <w:t xml:space="preserve"> соблюдением последовательности действий, определенных административными процедурами по предоставлению муниципальной услуги, осуществляется главой </w:t>
      </w:r>
      <w:proofErr w:type="spellStart"/>
      <w:r>
        <w:rPr>
          <w:bCs w:val="0"/>
          <w:iCs w:val="0"/>
          <w:color w:val="000000"/>
          <w:sz w:val="24"/>
          <w:szCs w:val="24"/>
        </w:rPr>
        <w:t>Баевского</w:t>
      </w:r>
      <w:proofErr w:type="spellEnd"/>
      <w:r w:rsidRPr="007512A9">
        <w:rPr>
          <w:bCs w:val="0"/>
          <w:iCs w:val="0"/>
          <w:color w:val="000000"/>
          <w:sz w:val="24"/>
          <w:szCs w:val="24"/>
        </w:rPr>
        <w:t xml:space="preserve"> сельского поселения </w:t>
      </w:r>
      <w:proofErr w:type="spellStart"/>
      <w:r>
        <w:rPr>
          <w:bCs w:val="0"/>
          <w:iCs w:val="0"/>
          <w:color w:val="000000"/>
          <w:sz w:val="24"/>
          <w:szCs w:val="24"/>
        </w:rPr>
        <w:t>Ардатовского</w:t>
      </w:r>
      <w:proofErr w:type="spellEnd"/>
      <w:r w:rsidRPr="007512A9">
        <w:rPr>
          <w:bCs w:val="0"/>
          <w:iCs w:val="0"/>
          <w:color w:val="000000"/>
          <w:sz w:val="24"/>
          <w:szCs w:val="24"/>
        </w:rPr>
        <w:t xml:space="preserve"> района и должностными лицами Администрации </w:t>
      </w:r>
      <w:proofErr w:type="spellStart"/>
      <w:r>
        <w:rPr>
          <w:bCs w:val="0"/>
          <w:iCs w:val="0"/>
          <w:color w:val="000000"/>
          <w:sz w:val="24"/>
          <w:szCs w:val="24"/>
        </w:rPr>
        <w:t>Баевского</w:t>
      </w:r>
      <w:proofErr w:type="spellEnd"/>
      <w:r w:rsidRPr="007512A9">
        <w:rPr>
          <w:bCs w:val="0"/>
          <w:iCs w:val="0"/>
          <w:color w:val="000000"/>
          <w:sz w:val="24"/>
          <w:szCs w:val="24"/>
        </w:rPr>
        <w:t xml:space="preserve"> сельского поселения </w:t>
      </w:r>
      <w:proofErr w:type="spellStart"/>
      <w:r>
        <w:rPr>
          <w:bCs w:val="0"/>
          <w:iCs w:val="0"/>
          <w:color w:val="000000"/>
          <w:sz w:val="24"/>
          <w:szCs w:val="24"/>
        </w:rPr>
        <w:t>Ардатовского</w:t>
      </w:r>
      <w:proofErr w:type="spellEnd"/>
      <w:r w:rsidRPr="007512A9">
        <w:rPr>
          <w:bCs w:val="0"/>
          <w:iCs w:val="0"/>
          <w:color w:val="000000"/>
          <w:sz w:val="24"/>
          <w:szCs w:val="24"/>
        </w:rPr>
        <w:t xml:space="preserve"> района, путем проведения плановых и внеплановых проверок  Администрации, ответственного за предоставление муниципальной услуги, по соблюдению и исполнению положений настоящего регламента.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 Администрация </w:t>
      </w:r>
      <w:proofErr w:type="spellStart"/>
      <w:r>
        <w:rPr>
          <w:bCs w:val="0"/>
          <w:iCs w:val="0"/>
          <w:color w:val="000000"/>
          <w:sz w:val="24"/>
          <w:szCs w:val="24"/>
        </w:rPr>
        <w:t>Баевского</w:t>
      </w:r>
      <w:proofErr w:type="spellEnd"/>
      <w:r w:rsidRPr="007512A9">
        <w:rPr>
          <w:bCs w:val="0"/>
          <w:iCs w:val="0"/>
          <w:color w:val="000000"/>
          <w:sz w:val="24"/>
          <w:szCs w:val="24"/>
        </w:rPr>
        <w:t xml:space="preserve"> сельского поселения </w:t>
      </w:r>
      <w:proofErr w:type="spellStart"/>
      <w:r>
        <w:rPr>
          <w:bCs w:val="0"/>
          <w:iCs w:val="0"/>
          <w:color w:val="000000"/>
          <w:sz w:val="24"/>
          <w:szCs w:val="24"/>
        </w:rPr>
        <w:t>Ардатовского</w:t>
      </w:r>
      <w:proofErr w:type="spellEnd"/>
      <w:r w:rsidRPr="007512A9">
        <w:rPr>
          <w:bCs w:val="0"/>
          <w:iCs w:val="0"/>
          <w:color w:val="000000"/>
          <w:sz w:val="24"/>
          <w:szCs w:val="24"/>
        </w:rPr>
        <w:t xml:space="preserve"> района организует и осуществляет </w:t>
      </w:r>
      <w:proofErr w:type="gramStart"/>
      <w:r w:rsidRPr="007512A9">
        <w:rPr>
          <w:bCs w:val="0"/>
          <w:iCs w:val="0"/>
          <w:color w:val="000000"/>
          <w:sz w:val="24"/>
          <w:szCs w:val="24"/>
        </w:rPr>
        <w:t>контроль за</w:t>
      </w:r>
      <w:proofErr w:type="gramEnd"/>
      <w:r w:rsidRPr="007512A9">
        <w:rPr>
          <w:bCs w:val="0"/>
          <w:iCs w:val="0"/>
          <w:color w:val="000000"/>
          <w:sz w:val="24"/>
          <w:szCs w:val="24"/>
        </w:rPr>
        <w:t xml:space="preserve"> исполнением административных процедур, предусмотренных настоящим регламентом.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 Проверки полноты и качества предоставления муниципальной услуги включают в себя проведение проверок, выявление и устранение нарушений прав заявителей, рассмотрение, принятие решений и подготовку ответов на обращения заявителей, содержащих жалобы на действия (бездействие) и решения должностных лиц, ответственных за предоставление муниципальной услуги.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2. Порядок и периодичность осуществления текущего контроля полноты и качества предоставления муниципальной услуги, в том числе порядок и формы </w:t>
      </w:r>
      <w:proofErr w:type="gramStart"/>
      <w:r w:rsidRPr="007512A9">
        <w:rPr>
          <w:bCs w:val="0"/>
          <w:iCs w:val="0"/>
          <w:color w:val="000000"/>
          <w:sz w:val="24"/>
          <w:szCs w:val="24"/>
        </w:rPr>
        <w:t>контроля за</w:t>
      </w:r>
      <w:proofErr w:type="gramEnd"/>
      <w:r w:rsidRPr="007512A9">
        <w:rPr>
          <w:bCs w:val="0"/>
          <w:iCs w:val="0"/>
          <w:color w:val="000000"/>
          <w:sz w:val="24"/>
          <w:szCs w:val="24"/>
        </w:rPr>
        <w:t xml:space="preserve"> полнотой и качеством предоставления муниципальной услуги</w:t>
      </w:r>
    </w:p>
    <w:p w:rsidR="0098659C" w:rsidRPr="007512A9" w:rsidRDefault="0098659C" w:rsidP="0098659C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Текущий </w:t>
      </w:r>
      <w:proofErr w:type="gramStart"/>
      <w:r w:rsidRPr="007512A9">
        <w:rPr>
          <w:bCs w:val="0"/>
          <w:iCs w:val="0"/>
          <w:color w:val="000000"/>
          <w:sz w:val="24"/>
          <w:szCs w:val="24"/>
        </w:rPr>
        <w:t>контроль за</w:t>
      </w:r>
      <w:proofErr w:type="gramEnd"/>
      <w:r w:rsidRPr="007512A9">
        <w:rPr>
          <w:bCs w:val="0"/>
          <w:iCs w:val="0"/>
          <w:color w:val="000000"/>
          <w:sz w:val="24"/>
          <w:szCs w:val="24"/>
        </w:rPr>
        <w:t xml:space="preserve"> соблюдением последовательности действий, определенных административными процедурами по предоставлению муниципальной услуги осуществляется специалистами  Администрации </w:t>
      </w:r>
      <w:proofErr w:type="spellStart"/>
      <w:r>
        <w:rPr>
          <w:bCs w:val="0"/>
          <w:iCs w:val="0"/>
          <w:color w:val="000000"/>
          <w:sz w:val="24"/>
          <w:szCs w:val="24"/>
        </w:rPr>
        <w:t>Баевского</w:t>
      </w:r>
      <w:proofErr w:type="spellEnd"/>
      <w:r w:rsidRPr="007512A9">
        <w:rPr>
          <w:bCs w:val="0"/>
          <w:iCs w:val="0"/>
          <w:color w:val="000000"/>
          <w:sz w:val="24"/>
          <w:szCs w:val="24"/>
        </w:rPr>
        <w:t xml:space="preserve"> сельского поселения </w:t>
      </w:r>
      <w:proofErr w:type="spellStart"/>
      <w:r>
        <w:rPr>
          <w:bCs w:val="0"/>
          <w:iCs w:val="0"/>
          <w:color w:val="000000"/>
          <w:sz w:val="24"/>
          <w:szCs w:val="24"/>
        </w:rPr>
        <w:t>Ардатовского</w:t>
      </w:r>
      <w:proofErr w:type="spellEnd"/>
      <w:r w:rsidRPr="007512A9">
        <w:rPr>
          <w:bCs w:val="0"/>
          <w:iCs w:val="0"/>
          <w:color w:val="000000"/>
          <w:sz w:val="24"/>
          <w:szCs w:val="24"/>
        </w:rPr>
        <w:t xml:space="preserve">  района, ответственными за организацию работы по предоставлению муниципальной услуги.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Перечень специалистов, осуществляющих текущий контроль, устанавливается </w:t>
      </w:r>
      <w:r>
        <w:rPr>
          <w:bCs w:val="0"/>
          <w:iCs w:val="0"/>
          <w:color w:val="000000"/>
          <w:sz w:val="24"/>
          <w:szCs w:val="24"/>
        </w:rPr>
        <w:t xml:space="preserve">распоряжениями </w:t>
      </w:r>
      <w:r w:rsidRPr="007512A9">
        <w:rPr>
          <w:bCs w:val="0"/>
          <w:iCs w:val="0"/>
          <w:color w:val="000000"/>
          <w:sz w:val="24"/>
          <w:szCs w:val="24"/>
        </w:rPr>
        <w:t xml:space="preserve">главы </w:t>
      </w:r>
      <w:proofErr w:type="spellStart"/>
      <w:r>
        <w:rPr>
          <w:bCs w:val="0"/>
          <w:iCs w:val="0"/>
          <w:color w:val="000000"/>
          <w:sz w:val="24"/>
          <w:szCs w:val="24"/>
        </w:rPr>
        <w:t>Баевского</w:t>
      </w:r>
      <w:proofErr w:type="spellEnd"/>
      <w:r w:rsidRPr="007512A9">
        <w:rPr>
          <w:bCs w:val="0"/>
          <w:iCs w:val="0"/>
          <w:color w:val="000000"/>
          <w:sz w:val="24"/>
          <w:szCs w:val="24"/>
        </w:rPr>
        <w:t xml:space="preserve"> сельского поселения </w:t>
      </w:r>
      <w:proofErr w:type="spellStart"/>
      <w:r>
        <w:rPr>
          <w:bCs w:val="0"/>
          <w:iCs w:val="0"/>
          <w:color w:val="000000"/>
          <w:sz w:val="24"/>
          <w:szCs w:val="24"/>
        </w:rPr>
        <w:t>Ардатовского</w:t>
      </w:r>
      <w:proofErr w:type="spellEnd"/>
      <w:r w:rsidRPr="007512A9">
        <w:rPr>
          <w:bCs w:val="0"/>
          <w:iCs w:val="0"/>
          <w:color w:val="000000"/>
          <w:sz w:val="24"/>
          <w:szCs w:val="24"/>
        </w:rPr>
        <w:t xml:space="preserve"> района, положениями о структурных подразделениях, должностными регламентами и должностными инструкциями.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 Периодичность осуществления текущего контроля устанавливается главой </w:t>
      </w:r>
      <w:proofErr w:type="spellStart"/>
      <w:r>
        <w:rPr>
          <w:bCs w:val="0"/>
          <w:iCs w:val="0"/>
          <w:color w:val="000000"/>
          <w:sz w:val="24"/>
          <w:szCs w:val="24"/>
        </w:rPr>
        <w:t>Баевского</w:t>
      </w:r>
      <w:proofErr w:type="spellEnd"/>
      <w:r w:rsidRPr="007512A9">
        <w:rPr>
          <w:bCs w:val="0"/>
          <w:iCs w:val="0"/>
          <w:color w:val="000000"/>
          <w:sz w:val="24"/>
          <w:szCs w:val="24"/>
        </w:rPr>
        <w:t xml:space="preserve"> сельского поселения </w:t>
      </w:r>
      <w:proofErr w:type="spellStart"/>
      <w:r>
        <w:rPr>
          <w:bCs w:val="0"/>
          <w:iCs w:val="0"/>
          <w:color w:val="000000"/>
          <w:sz w:val="24"/>
          <w:szCs w:val="24"/>
        </w:rPr>
        <w:t>Ардатовского</w:t>
      </w:r>
      <w:proofErr w:type="spellEnd"/>
      <w:r w:rsidRPr="007512A9">
        <w:rPr>
          <w:bCs w:val="0"/>
          <w:iCs w:val="0"/>
          <w:color w:val="000000"/>
          <w:sz w:val="24"/>
          <w:szCs w:val="24"/>
        </w:rPr>
        <w:t xml:space="preserve">  района либо его заместителем, ответственным за организацию работы по предоставлению муниципальной услуги.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lastRenderedPageBreak/>
        <w:t>Текущий контроль осуществляется путем проведения проверок соблюдения и исполнения специалистами положений настоящего  административного регламента, нормативных правовых актов, указанных в пункте 4 настоящего административного регламента.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gramStart"/>
      <w:r w:rsidRPr="007512A9">
        <w:rPr>
          <w:bCs w:val="0"/>
          <w:iCs w:val="0"/>
          <w:color w:val="000000"/>
          <w:sz w:val="24"/>
          <w:szCs w:val="24"/>
        </w:rPr>
        <w:t>Контроль за</w:t>
      </w:r>
      <w:proofErr w:type="gramEnd"/>
      <w:r w:rsidRPr="007512A9">
        <w:rPr>
          <w:bCs w:val="0"/>
          <w:iCs w:val="0"/>
          <w:color w:val="000000"/>
          <w:sz w:val="24"/>
          <w:szCs w:val="24"/>
        </w:rPr>
        <w:t xml:space="preserve"> полнотой и качеством предоставления муниципальной услуги включает в себя проведение проверок, выявление и устранение нарушений прав получателей муниципальной услуги, рассмотрение, принятие решений и подготовку ответов на обращения получателей муниципальной услуги, содержащие жалобы на действия (бездействие) специалистов Администрации, и осуществляется должностными лицами Администрации </w:t>
      </w:r>
      <w:proofErr w:type="spellStart"/>
      <w:r>
        <w:rPr>
          <w:bCs w:val="0"/>
          <w:iCs w:val="0"/>
          <w:color w:val="000000"/>
          <w:sz w:val="24"/>
          <w:szCs w:val="24"/>
        </w:rPr>
        <w:t>Баевского</w:t>
      </w:r>
      <w:proofErr w:type="spellEnd"/>
      <w:r w:rsidRPr="007512A9">
        <w:rPr>
          <w:bCs w:val="0"/>
          <w:iCs w:val="0"/>
          <w:color w:val="000000"/>
          <w:sz w:val="24"/>
          <w:szCs w:val="24"/>
        </w:rPr>
        <w:t xml:space="preserve"> сельского  поселения </w:t>
      </w:r>
      <w:proofErr w:type="spellStart"/>
      <w:r>
        <w:rPr>
          <w:bCs w:val="0"/>
          <w:iCs w:val="0"/>
          <w:color w:val="000000"/>
          <w:sz w:val="24"/>
          <w:szCs w:val="24"/>
        </w:rPr>
        <w:t>Ардатовского</w:t>
      </w:r>
      <w:proofErr w:type="spellEnd"/>
      <w:r w:rsidRPr="007512A9">
        <w:rPr>
          <w:bCs w:val="0"/>
          <w:iCs w:val="0"/>
          <w:color w:val="000000"/>
          <w:sz w:val="24"/>
          <w:szCs w:val="24"/>
        </w:rPr>
        <w:t xml:space="preserve"> района.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Периодичность осуществления проверок полноты и качества предоставления муниципальной услуги устанавливается главой </w:t>
      </w:r>
      <w:proofErr w:type="spellStart"/>
      <w:r>
        <w:rPr>
          <w:bCs w:val="0"/>
          <w:iCs w:val="0"/>
          <w:color w:val="000000"/>
          <w:sz w:val="24"/>
          <w:szCs w:val="24"/>
        </w:rPr>
        <w:t>Баевского</w:t>
      </w:r>
      <w:proofErr w:type="spellEnd"/>
      <w:r w:rsidRPr="007512A9">
        <w:rPr>
          <w:bCs w:val="0"/>
          <w:iCs w:val="0"/>
          <w:color w:val="000000"/>
          <w:sz w:val="24"/>
          <w:szCs w:val="24"/>
        </w:rPr>
        <w:t xml:space="preserve"> сельского поселения </w:t>
      </w:r>
      <w:proofErr w:type="spellStart"/>
      <w:r>
        <w:rPr>
          <w:bCs w:val="0"/>
          <w:iCs w:val="0"/>
          <w:color w:val="000000"/>
          <w:sz w:val="24"/>
          <w:szCs w:val="24"/>
        </w:rPr>
        <w:t>Ардатовского</w:t>
      </w:r>
      <w:proofErr w:type="spellEnd"/>
      <w:r w:rsidRPr="007512A9">
        <w:rPr>
          <w:bCs w:val="0"/>
          <w:iCs w:val="0"/>
          <w:color w:val="000000"/>
          <w:sz w:val="24"/>
          <w:szCs w:val="24"/>
        </w:rPr>
        <w:t xml:space="preserve"> района.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Проверки полноты и качества предоставления муниципальной услуги осуществляются на основании правовых актов Администрации </w:t>
      </w:r>
      <w:proofErr w:type="spellStart"/>
      <w:r>
        <w:rPr>
          <w:bCs w:val="0"/>
          <w:iCs w:val="0"/>
          <w:color w:val="000000"/>
          <w:sz w:val="24"/>
          <w:szCs w:val="24"/>
        </w:rPr>
        <w:t>Баевского</w:t>
      </w:r>
      <w:proofErr w:type="spellEnd"/>
      <w:r w:rsidRPr="007512A9">
        <w:rPr>
          <w:bCs w:val="0"/>
          <w:iCs w:val="0"/>
          <w:color w:val="000000"/>
          <w:sz w:val="24"/>
          <w:szCs w:val="24"/>
        </w:rPr>
        <w:t xml:space="preserve"> сельского поселения </w:t>
      </w:r>
      <w:proofErr w:type="spellStart"/>
      <w:r>
        <w:rPr>
          <w:bCs w:val="0"/>
          <w:iCs w:val="0"/>
          <w:color w:val="000000"/>
          <w:sz w:val="24"/>
          <w:szCs w:val="24"/>
        </w:rPr>
        <w:t>Ардатовского</w:t>
      </w:r>
      <w:proofErr w:type="spellEnd"/>
      <w:r w:rsidRPr="007512A9">
        <w:rPr>
          <w:bCs w:val="0"/>
          <w:iCs w:val="0"/>
          <w:color w:val="000000"/>
          <w:sz w:val="24"/>
          <w:szCs w:val="24"/>
        </w:rPr>
        <w:t xml:space="preserve"> района.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Периодичность проведения проверок может носить плановый характер (осуществляться на основании полугодовых или годовых планов работы), тематический характер (проверка предоставления муниципальной услуги отдельным категориям получателей муниципальной услуги) и внеплановый характер (по конкретному обращению получателя муниципальной услуги).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 Организационно-методическое руководство и координацию деятельности Администрации по предоставлению гражданам муниципальной услуги  осуществляет  Администрация </w:t>
      </w:r>
      <w:proofErr w:type="spellStart"/>
      <w:r>
        <w:rPr>
          <w:bCs w:val="0"/>
          <w:iCs w:val="0"/>
          <w:color w:val="000000"/>
          <w:sz w:val="24"/>
          <w:szCs w:val="24"/>
        </w:rPr>
        <w:t>Баевского</w:t>
      </w:r>
      <w:proofErr w:type="spellEnd"/>
      <w:r w:rsidRPr="007512A9">
        <w:rPr>
          <w:bCs w:val="0"/>
          <w:iCs w:val="0"/>
          <w:color w:val="000000"/>
          <w:sz w:val="24"/>
          <w:szCs w:val="24"/>
        </w:rPr>
        <w:t xml:space="preserve"> сельского поселения </w:t>
      </w:r>
      <w:proofErr w:type="spellStart"/>
      <w:r>
        <w:rPr>
          <w:bCs w:val="0"/>
          <w:iCs w:val="0"/>
          <w:color w:val="000000"/>
          <w:sz w:val="24"/>
          <w:szCs w:val="24"/>
        </w:rPr>
        <w:t>Ардатовского</w:t>
      </w:r>
      <w:proofErr w:type="spellEnd"/>
      <w:r w:rsidRPr="007512A9">
        <w:rPr>
          <w:bCs w:val="0"/>
          <w:iCs w:val="0"/>
          <w:color w:val="000000"/>
          <w:sz w:val="24"/>
          <w:szCs w:val="24"/>
        </w:rPr>
        <w:t xml:space="preserve"> района.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  Администрация </w:t>
      </w:r>
      <w:proofErr w:type="spellStart"/>
      <w:r>
        <w:rPr>
          <w:bCs w:val="0"/>
          <w:iCs w:val="0"/>
          <w:color w:val="000000"/>
          <w:sz w:val="24"/>
          <w:szCs w:val="24"/>
        </w:rPr>
        <w:t>Баевского</w:t>
      </w:r>
      <w:proofErr w:type="spellEnd"/>
      <w:r w:rsidRPr="007512A9">
        <w:rPr>
          <w:bCs w:val="0"/>
          <w:iCs w:val="0"/>
          <w:color w:val="000000"/>
          <w:sz w:val="24"/>
          <w:szCs w:val="24"/>
        </w:rPr>
        <w:t xml:space="preserve"> сельского поселения </w:t>
      </w:r>
      <w:proofErr w:type="spellStart"/>
      <w:r>
        <w:rPr>
          <w:bCs w:val="0"/>
          <w:iCs w:val="0"/>
          <w:color w:val="000000"/>
          <w:sz w:val="24"/>
          <w:szCs w:val="24"/>
        </w:rPr>
        <w:t>Ардатовского</w:t>
      </w:r>
      <w:proofErr w:type="spellEnd"/>
      <w:r w:rsidRPr="007512A9">
        <w:rPr>
          <w:bCs w:val="0"/>
          <w:iCs w:val="0"/>
          <w:color w:val="000000"/>
          <w:sz w:val="24"/>
          <w:szCs w:val="24"/>
        </w:rPr>
        <w:t xml:space="preserve"> района организует и осуществляет проведение комплексных ревизий и тематических проверок Администрации.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Ревизия представляет собой систему обязательных контрольных действий по документальной и фактической проверке законности и обоснованности, совершенных в ревизуемом периоде операций ревизуемым Администрацией, правильность их отражения в учете и отчетности, а также законности действий руководителя, главного бухгалтера и иных лиц.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3. Порядок  и  периодичность  осуществления  плановых  и   внеплановых проверок   полноты  и   качества   предоставления  </w:t>
      </w:r>
      <w:r w:rsidRPr="00491707">
        <w:rPr>
          <w:bCs w:val="0"/>
          <w:iCs w:val="0"/>
          <w:sz w:val="24"/>
          <w:szCs w:val="24"/>
        </w:rPr>
        <w:t>муниципальной</w:t>
      </w:r>
      <w:r w:rsidRPr="007512A9">
        <w:rPr>
          <w:bCs w:val="0"/>
          <w:iCs w:val="0"/>
          <w:color w:val="000000"/>
          <w:sz w:val="24"/>
          <w:szCs w:val="24"/>
        </w:rPr>
        <w:t xml:space="preserve">     услуги, в том числе порядок и формы </w:t>
      </w:r>
      <w:proofErr w:type="gramStart"/>
      <w:r w:rsidRPr="007512A9">
        <w:rPr>
          <w:bCs w:val="0"/>
          <w:iCs w:val="0"/>
          <w:color w:val="000000"/>
          <w:sz w:val="24"/>
          <w:szCs w:val="24"/>
        </w:rPr>
        <w:t>контроля за</w:t>
      </w:r>
      <w:proofErr w:type="gramEnd"/>
      <w:r w:rsidRPr="007512A9">
        <w:rPr>
          <w:bCs w:val="0"/>
          <w:iCs w:val="0"/>
          <w:color w:val="000000"/>
          <w:sz w:val="24"/>
          <w:szCs w:val="24"/>
        </w:rPr>
        <w:t xml:space="preserve"> полнотой и качеством предоставления муниципальной услуги</w:t>
      </w:r>
    </w:p>
    <w:p w:rsidR="0098659C" w:rsidRPr="007512A9" w:rsidRDefault="0098659C" w:rsidP="0098659C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 В целях осуществления </w:t>
      </w:r>
      <w:proofErr w:type="gramStart"/>
      <w:r w:rsidRPr="007512A9">
        <w:rPr>
          <w:bCs w:val="0"/>
          <w:iCs w:val="0"/>
          <w:color w:val="000000"/>
          <w:sz w:val="24"/>
          <w:szCs w:val="24"/>
        </w:rPr>
        <w:t>контроля за</w:t>
      </w:r>
      <w:proofErr w:type="gramEnd"/>
      <w:r w:rsidRPr="007512A9">
        <w:rPr>
          <w:bCs w:val="0"/>
          <w:iCs w:val="0"/>
          <w:color w:val="000000"/>
          <w:sz w:val="24"/>
          <w:szCs w:val="24"/>
        </w:rPr>
        <w:t xml:space="preserve"> предоставлением муниципальной услуги, а также выявления и устранения нарушений прав заявителей Администрацией </w:t>
      </w:r>
      <w:proofErr w:type="spellStart"/>
      <w:r>
        <w:rPr>
          <w:bCs w:val="0"/>
          <w:iCs w:val="0"/>
          <w:color w:val="000000"/>
          <w:sz w:val="24"/>
          <w:szCs w:val="24"/>
        </w:rPr>
        <w:t>Баевского</w:t>
      </w:r>
      <w:proofErr w:type="spellEnd"/>
      <w:r w:rsidRPr="007512A9">
        <w:rPr>
          <w:bCs w:val="0"/>
          <w:iCs w:val="0"/>
          <w:color w:val="000000"/>
          <w:sz w:val="24"/>
          <w:szCs w:val="24"/>
        </w:rPr>
        <w:t xml:space="preserve"> сельского поселения </w:t>
      </w:r>
      <w:proofErr w:type="spellStart"/>
      <w:r>
        <w:rPr>
          <w:bCs w:val="0"/>
          <w:iCs w:val="0"/>
          <w:color w:val="000000"/>
          <w:sz w:val="24"/>
          <w:szCs w:val="24"/>
        </w:rPr>
        <w:t>Ардатовского</w:t>
      </w:r>
      <w:proofErr w:type="spellEnd"/>
      <w:r w:rsidRPr="007512A9">
        <w:rPr>
          <w:bCs w:val="0"/>
          <w:iCs w:val="0"/>
          <w:color w:val="000000"/>
          <w:sz w:val="24"/>
          <w:szCs w:val="24"/>
        </w:rPr>
        <w:t xml:space="preserve"> района проводятся плановые и внеплановые проверки.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Тематическая проверка представляет собой единичное контрольное действие или исследование состояния дел по предоставлению муниципальной услуги.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Цель комплексной ревизии, тематической проверки – осуществление </w:t>
      </w:r>
      <w:proofErr w:type="gramStart"/>
      <w:r w:rsidRPr="007512A9">
        <w:rPr>
          <w:bCs w:val="0"/>
          <w:iCs w:val="0"/>
          <w:color w:val="000000"/>
          <w:sz w:val="24"/>
          <w:szCs w:val="24"/>
        </w:rPr>
        <w:t>контроля за</w:t>
      </w:r>
      <w:proofErr w:type="gramEnd"/>
      <w:r w:rsidRPr="007512A9">
        <w:rPr>
          <w:bCs w:val="0"/>
          <w:iCs w:val="0"/>
          <w:color w:val="000000"/>
          <w:sz w:val="24"/>
          <w:szCs w:val="24"/>
        </w:rPr>
        <w:t xml:space="preserve"> соблюдением законодательства при осуществлении деятельности Администрации.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Комплексные ревизии, тематические проверки Администрации проводятся в соответствии с планами работы </w:t>
      </w:r>
      <w:proofErr w:type="spellStart"/>
      <w:r>
        <w:rPr>
          <w:bCs w:val="0"/>
          <w:iCs w:val="0"/>
          <w:color w:val="000000"/>
          <w:sz w:val="24"/>
          <w:szCs w:val="24"/>
        </w:rPr>
        <w:t>Баевского</w:t>
      </w:r>
      <w:proofErr w:type="spellEnd"/>
      <w:r w:rsidRPr="007512A9">
        <w:rPr>
          <w:bCs w:val="0"/>
          <w:iCs w:val="0"/>
          <w:color w:val="000000"/>
          <w:sz w:val="24"/>
          <w:szCs w:val="24"/>
        </w:rPr>
        <w:t xml:space="preserve"> сельского поселения </w:t>
      </w:r>
      <w:proofErr w:type="spellStart"/>
      <w:r>
        <w:rPr>
          <w:bCs w:val="0"/>
          <w:iCs w:val="0"/>
          <w:color w:val="000000"/>
          <w:sz w:val="24"/>
          <w:szCs w:val="24"/>
        </w:rPr>
        <w:t>Ардатовского</w:t>
      </w:r>
      <w:proofErr w:type="spellEnd"/>
      <w:r w:rsidRPr="007512A9">
        <w:rPr>
          <w:bCs w:val="0"/>
          <w:iCs w:val="0"/>
          <w:color w:val="000000"/>
          <w:sz w:val="24"/>
          <w:szCs w:val="24"/>
        </w:rPr>
        <w:t xml:space="preserve"> района и отдельными поручениями главы  </w:t>
      </w:r>
      <w:proofErr w:type="spellStart"/>
      <w:r>
        <w:rPr>
          <w:bCs w:val="0"/>
          <w:iCs w:val="0"/>
          <w:color w:val="000000"/>
          <w:sz w:val="24"/>
          <w:szCs w:val="24"/>
        </w:rPr>
        <w:t>Баевского</w:t>
      </w:r>
      <w:proofErr w:type="spellEnd"/>
      <w:r w:rsidRPr="007512A9">
        <w:rPr>
          <w:bCs w:val="0"/>
          <w:iCs w:val="0"/>
          <w:color w:val="000000"/>
          <w:sz w:val="24"/>
          <w:szCs w:val="24"/>
        </w:rPr>
        <w:t xml:space="preserve"> сельского поселения. Тематическая проверка может носить внеплановый характер по конкретному обращению получателя муниципальной услуги.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На проведение комплексной ревизии издается распоряжение  Администрации </w:t>
      </w:r>
      <w:proofErr w:type="spellStart"/>
      <w:r>
        <w:rPr>
          <w:bCs w:val="0"/>
          <w:iCs w:val="0"/>
          <w:color w:val="000000"/>
          <w:sz w:val="24"/>
          <w:szCs w:val="24"/>
        </w:rPr>
        <w:t>Баевского</w:t>
      </w:r>
      <w:proofErr w:type="spellEnd"/>
      <w:r w:rsidRPr="007512A9">
        <w:rPr>
          <w:bCs w:val="0"/>
          <w:iCs w:val="0"/>
          <w:color w:val="000000"/>
          <w:sz w:val="24"/>
          <w:szCs w:val="24"/>
        </w:rPr>
        <w:t xml:space="preserve"> сельского поселения </w:t>
      </w:r>
      <w:proofErr w:type="spellStart"/>
      <w:r>
        <w:rPr>
          <w:bCs w:val="0"/>
          <w:iCs w:val="0"/>
          <w:color w:val="000000"/>
          <w:sz w:val="24"/>
          <w:szCs w:val="24"/>
        </w:rPr>
        <w:t>Ардатовского</w:t>
      </w:r>
      <w:proofErr w:type="spellEnd"/>
      <w:r w:rsidRPr="007512A9">
        <w:rPr>
          <w:bCs w:val="0"/>
          <w:iCs w:val="0"/>
          <w:color w:val="000000"/>
          <w:sz w:val="24"/>
          <w:szCs w:val="24"/>
        </w:rPr>
        <w:t xml:space="preserve"> района.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Тематическая проверка осуществляется специалистами Администрации </w:t>
      </w:r>
      <w:proofErr w:type="spellStart"/>
      <w:r>
        <w:rPr>
          <w:bCs w:val="0"/>
          <w:iCs w:val="0"/>
          <w:color w:val="000000"/>
          <w:sz w:val="24"/>
          <w:szCs w:val="24"/>
        </w:rPr>
        <w:t>Баевского</w:t>
      </w:r>
      <w:proofErr w:type="spellEnd"/>
      <w:r w:rsidRPr="007512A9">
        <w:rPr>
          <w:bCs w:val="0"/>
          <w:iCs w:val="0"/>
          <w:color w:val="000000"/>
          <w:sz w:val="24"/>
          <w:szCs w:val="24"/>
        </w:rPr>
        <w:t xml:space="preserve"> сельского поселения </w:t>
      </w:r>
      <w:proofErr w:type="spellStart"/>
      <w:r>
        <w:rPr>
          <w:bCs w:val="0"/>
          <w:iCs w:val="0"/>
          <w:color w:val="000000"/>
          <w:sz w:val="24"/>
          <w:szCs w:val="24"/>
        </w:rPr>
        <w:t>Ардатовского</w:t>
      </w:r>
      <w:proofErr w:type="spellEnd"/>
      <w:r w:rsidRPr="007512A9">
        <w:rPr>
          <w:bCs w:val="0"/>
          <w:iCs w:val="0"/>
          <w:color w:val="000000"/>
          <w:sz w:val="24"/>
          <w:szCs w:val="24"/>
        </w:rPr>
        <w:t xml:space="preserve"> района.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Результаты  оформляются в виде акта, в котором отмечаются выявленные недостатки и предложения по их устранению.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lastRenderedPageBreak/>
        <w:t xml:space="preserve">Акт комплексной ревизии подписывается  руководителем Администрации и  должностным лицом Администрации </w:t>
      </w:r>
      <w:proofErr w:type="spellStart"/>
      <w:r>
        <w:rPr>
          <w:bCs w:val="0"/>
          <w:iCs w:val="0"/>
          <w:color w:val="000000"/>
          <w:sz w:val="24"/>
          <w:szCs w:val="24"/>
        </w:rPr>
        <w:t>Баевского</w:t>
      </w:r>
      <w:proofErr w:type="spellEnd"/>
      <w:r w:rsidRPr="007512A9">
        <w:rPr>
          <w:bCs w:val="0"/>
          <w:iCs w:val="0"/>
          <w:color w:val="000000"/>
          <w:sz w:val="24"/>
          <w:szCs w:val="24"/>
        </w:rPr>
        <w:t xml:space="preserve"> сельского поселения </w:t>
      </w:r>
      <w:proofErr w:type="spellStart"/>
      <w:r>
        <w:rPr>
          <w:bCs w:val="0"/>
          <w:iCs w:val="0"/>
          <w:color w:val="000000"/>
          <w:sz w:val="24"/>
          <w:szCs w:val="24"/>
        </w:rPr>
        <w:t>Ардатовского</w:t>
      </w:r>
      <w:proofErr w:type="spellEnd"/>
      <w:r w:rsidRPr="007512A9">
        <w:rPr>
          <w:bCs w:val="0"/>
          <w:iCs w:val="0"/>
          <w:color w:val="000000"/>
          <w:sz w:val="24"/>
          <w:szCs w:val="24"/>
        </w:rPr>
        <w:t xml:space="preserve"> района.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Результаты тематической проверки оформляются справкой, подписываются должностным лицом Администрации </w:t>
      </w:r>
      <w:proofErr w:type="spellStart"/>
      <w:r>
        <w:rPr>
          <w:bCs w:val="0"/>
          <w:iCs w:val="0"/>
          <w:color w:val="000000"/>
          <w:sz w:val="24"/>
          <w:szCs w:val="24"/>
        </w:rPr>
        <w:t>Баевского</w:t>
      </w:r>
      <w:proofErr w:type="spellEnd"/>
      <w:r w:rsidRPr="007512A9">
        <w:rPr>
          <w:bCs w:val="0"/>
          <w:iCs w:val="0"/>
          <w:color w:val="000000"/>
          <w:sz w:val="24"/>
          <w:szCs w:val="24"/>
        </w:rPr>
        <w:t xml:space="preserve"> сельского поселения </w:t>
      </w:r>
      <w:proofErr w:type="spellStart"/>
      <w:r>
        <w:rPr>
          <w:bCs w:val="0"/>
          <w:iCs w:val="0"/>
          <w:color w:val="000000"/>
          <w:sz w:val="24"/>
          <w:szCs w:val="24"/>
        </w:rPr>
        <w:t>Ардатовского</w:t>
      </w:r>
      <w:proofErr w:type="spellEnd"/>
      <w:r w:rsidRPr="007512A9">
        <w:rPr>
          <w:bCs w:val="0"/>
          <w:iCs w:val="0"/>
          <w:color w:val="000000"/>
          <w:sz w:val="24"/>
          <w:szCs w:val="24"/>
        </w:rPr>
        <w:t xml:space="preserve"> района, курирующего предоставление муниципальной услуги, а руководитель Администрации расписывается в том, что он ознакомлен со справкой.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Акт комплексной ревизии или справка тематической проверки направляется руководителю Администрации, который должен обеспечить выполнение внесенных предложений по устранению выявленных недостатков и нарушений, принять меры по улучшению состояния дел и в установленный срок представить сведения в Администрацию </w:t>
      </w:r>
      <w:proofErr w:type="spellStart"/>
      <w:r>
        <w:rPr>
          <w:bCs w:val="0"/>
          <w:iCs w:val="0"/>
          <w:color w:val="000000"/>
          <w:sz w:val="24"/>
          <w:szCs w:val="24"/>
        </w:rPr>
        <w:t>Баевского</w:t>
      </w:r>
      <w:proofErr w:type="spellEnd"/>
      <w:r w:rsidRPr="007512A9">
        <w:rPr>
          <w:bCs w:val="0"/>
          <w:iCs w:val="0"/>
          <w:color w:val="000000"/>
          <w:sz w:val="24"/>
          <w:szCs w:val="24"/>
        </w:rPr>
        <w:t xml:space="preserve"> сельского поселения </w:t>
      </w:r>
      <w:proofErr w:type="spellStart"/>
      <w:r>
        <w:rPr>
          <w:bCs w:val="0"/>
          <w:iCs w:val="0"/>
          <w:color w:val="000000"/>
          <w:sz w:val="24"/>
          <w:szCs w:val="24"/>
        </w:rPr>
        <w:t>Ардатовского</w:t>
      </w:r>
      <w:proofErr w:type="spellEnd"/>
      <w:r w:rsidRPr="007512A9">
        <w:rPr>
          <w:bCs w:val="0"/>
          <w:iCs w:val="0"/>
          <w:color w:val="000000"/>
          <w:sz w:val="24"/>
          <w:szCs w:val="24"/>
        </w:rPr>
        <w:t xml:space="preserve"> района.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По результатам контроля осуществляется привлечение виновных лиц к ответственности в соответствии с законодательством Российской Федерации.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Внеплановые проверки проводятся Администрацией </w:t>
      </w:r>
      <w:proofErr w:type="spellStart"/>
      <w:r>
        <w:rPr>
          <w:bCs w:val="0"/>
          <w:iCs w:val="0"/>
          <w:color w:val="000000"/>
          <w:sz w:val="24"/>
          <w:szCs w:val="24"/>
        </w:rPr>
        <w:t>Баевского</w:t>
      </w:r>
      <w:proofErr w:type="spellEnd"/>
      <w:r w:rsidRPr="007512A9">
        <w:rPr>
          <w:bCs w:val="0"/>
          <w:iCs w:val="0"/>
          <w:color w:val="000000"/>
          <w:sz w:val="24"/>
          <w:szCs w:val="24"/>
        </w:rPr>
        <w:t xml:space="preserve"> сельского поселения </w:t>
      </w:r>
      <w:proofErr w:type="spellStart"/>
      <w:r>
        <w:rPr>
          <w:bCs w:val="0"/>
          <w:iCs w:val="0"/>
          <w:color w:val="000000"/>
          <w:sz w:val="24"/>
          <w:szCs w:val="24"/>
        </w:rPr>
        <w:t>Ардатовского</w:t>
      </w:r>
      <w:proofErr w:type="spellEnd"/>
      <w:r w:rsidRPr="007512A9">
        <w:rPr>
          <w:bCs w:val="0"/>
          <w:iCs w:val="0"/>
          <w:color w:val="000000"/>
          <w:sz w:val="24"/>
          <w:szCs w:val="24"/>
        </w:rPr>
        <w:t xml:space="preserve"> района по обращениям заявителей.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numPr>
          <w:ilvl w:val="0"/>
          <w:numId w:val="4"/>
        </w:numPr>
        <w:ind w:left="0"/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Ответственность специалистов Администрации и МФЦ за решения и действия (бездействие), принимаемые (осуществляемые) ими в ходе предоставления муниципальной услуги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По результатам проведенных плановых и внеплановых проверок в случае выявления нарушений прав заявителей виновные лица привлекаются к ответственности в порядке, установленном законодательством Российской Федерации.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Специалисты Администрации, ответственные за осуществление административных процедур по предоставлению муниципальной услуги, несут установленную законодательством Российской Федерации ответственность за решения и действия (бездействие), принимаемые в ходе предоставления муниципальной услуги.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За невыполнение или ненадлежащее выполнение законодательства Российской Федерации и Ростовской области по вопросам организации и предоставления муниципальной услуги, а также требований настоящего административного регламента,  сотрудники МФЦ несут ответственность в соответствии с действующим законодательством.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Раздел V. Досудебный (внесудебный) порядок обжалования решений и действий (бездействий) органа, предоставляющего муниципальную услугу, а также их должностных лиц, муниципальных служащих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1. Информация для заинтересованных лиц об их праве на досудебное (внесудебное) обжалование действий (бездействия) и решений, принятых (осуществляемых) в ходе предоставления муниципальной услуги.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Заявитель вправе подать жалобу на решение и (или) действие (бездействие) Администрации, МФЦ, а также их должностных лиц, повлекшее за собой нарушение его прав при предоставлении муниципальной услуги, в соответствии с законодательством </w:t>
      </w:r>
      <w:r>
        <w:rPr>
          <w:bCs w:val="0"/>
          <w:iCs w:val="0"/>
          <w:color w:val="000000"/>
          <w:sz w:val="24"/>
          <w:szCs w:val="24"/>
        </w:rPr>
        <w:t>Республики Мордовия</w:t>
      </w:r>
      <w:r w:rsidRPr="007512A9">
        <w:rPr>
          <w:bCs w:val="0"/>
          <w:iCs w:val="0"/>
          <w:color w:val="000000"/>
          <w:sz w:val="24"/>
          <w:szCs w:val="24"/>
        </w:rPr>
        <w:t xml:space="preserve"> и Российской Федерации.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Заявитель имеет право на обжалование действий или бездействия специалиста, ответственного за предоставление  муниципальной услуги.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Предмет досудебного (внесудебного) обжалования заявителем решений и действий (бездействия) органа, предоставляющего  муниципальную услугу, должностного лица органа, предоставляющего  муниципальную услугу, либо муниципального служащего.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Заявитель может обратиться с жалобой, в том числе в следующих случаях: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1) нарушение срока регистрации запроса заявителя о предоставлении  муниципальной услуги;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2) нарушение срока предоставления  муниципальной услуги;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  муниципальной услуги;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lastRenderedPageBreak/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  муниципальной услуги, у заявителя;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gramStart"/>
      <w:r w:rsidRPr="007512A9">
        <w:rPr>
          <w:bCs w:val="0"/>
          <w:iCs w:val="0"/>
          <w:color w:val="000000"/>
          <w:sz w:val="24"/>
          <w:szCs w:val="24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  <w:proofErr w:type="gramEnd"/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6) затребование с заявителя при предоставлении  муниципальной услуги платы, 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98659C" w:rsidRPr="007512A9" w:rsidRDefault="0098659C" w:rsidP="0098659C">
      <w:pPr>
        <w:numPr>
          <w:ilvl w:val="0"/>
          <w:numId w:val="5"/>
        </w:numPr>
        <w:ind w:left="0"/>
        <w:rPr>
          <w:rFonts w:ascii="Arial" w:hAnsi="Arial" w:cs="Arial"/>
          <w:bCs w:val="0"/>
          <w:iCs w:val="0"/>
          <w:color w:val="000000"/>
          <w:sz w:val="20"/>
          <w:szCs w:val="20"/>
        </w:rPr>
      </w:pPr>
    </w:p>
    <w:p w:rsidR="0098659C" w:rsidRPr="007512A9" w:rsidRDefault="0098659C" w:rsidP="0098659C">
      <w:pPr>
        <w:numPr>
          <w:ilvl w:val="1"/>
          <w:numId w:val="5"/>
        </w:numPr>
        <w:ind w:left="0"/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gramStart"/>
      <w:r w:rsidRPr="007512A9">
        <w:rPr>
          <w:bCs w:val="0"/>
          <w:iCs w:val="0"/>
          <w:color w:val="000000"/>
          <w:sz w:val="24"/>
          <w:szCs w:val="24"/>
        </w:rPr>
        <w:t>отказ органа, предоставляющего  муниципальную услугу, должностного лица органа, предоставляющего муниципальную услугу, в исправлении допущенных опечаток и </w:t>
      </w:r>
      <w:r w:rsidRPr="007512A9">
        <w:rPr>
          <w:bCs w:val="0"/>
          <w:iCs w:val="0"/>
          <w:color w:val="000000"/>
          <w:sz w:val="24"/>
          <w:szCs w:val="24"/>
          <w:u w:val="single"/>
        </w:rPr>
        <w:t>ошибок</w:t>
      </w:r>
      <w:r w:rsidRPr="007512A9">
        <w:rPr>
          <w:bCs w:val="0"/>
          <w:iCs w:val="0"/>
          <w:color w:val="000000"/>
          <w:sz w:val="24"/>
          <w:szCs w:val="24"/>
        </w:rPr>
        <w:t> в выданных в результате предоставления  муниципальной услуги документах либо нарушение установленного срока таких исправлений.</w:t>
      </w:r>
      <w:proofErr w:type="gramEnd"/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numPr>
          <w:ilvl w:val="0"/>
          <w:numId w:val="6"/>
        </w:numPr>
        <w:ind w:left="0"/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Основания для начала процедуры досудебного (внесудебного)  обжалования</w:t>
      </w:r>
    </w:p>
    <w:p w:rsidR="0098659C" w:rsidRPr="007512A9" w:rsidRDefault="0098659C" w:rsidP="0098659C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Обращение заявителя в компетентные органы с жалобой в устной или письменной форме, в том числе в форме электронного документа.</w:t>
      </w:r>
    </w:p>
    <w:p w:rsidR="0098659C" w:rsidRPr="007512A9" w:rsidRDefault="0098659C" w:rsidP="0098659C">
      <w:pPr>
        <w:numPr>
          <w:ilvl w:val="0"/>
          <w:numId w:val="7"/>
        </w:numPr>
        <w:ind w:left="0"/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Требования к порядку подачи и рассмотрения жалобы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1. Жалоба подается в письменной форме на бумажном носителе, в электронной форме в Администрацию </w:t>
      </w:r>
      <w:proofErr w:type="spellStart"/>
      <w:r>
        <w:rPr>
          <w:bCs w:val="0"/>
          <w:iCs w:val="0"/>
          <w:color w:val="000000"/>
          <w:sz w:val="24"/>
          <w:szCs w:val="24"/>
        </w:rPr>
        <w:t>Баевского</w:t>
      </w:r>
      <w:proofErr w:type="spellEnd"/>
      <w:r w:rsidRPr="007512A9">
        <w:rPr>
          <w:bCs w:val="0"/>
          <w:iCs w:val="0"/>
          <w:color w:val="000000"/>
          <w:sz w:val="24"/>
          <w:szCs w:val="24"/>
        </w:rPr>
        <w:t xml:space="preserve"> сельского поселения. Жалобы на решения, принятые главой </w:t>
      </w:r>
      <w:proofErr w:type="spellStart"/>
      <w:r>
        <w:rPr>
          <w:bCs w:val="0"/>
          <w:iCs w:val="0"/>
          <w:color w:val="000000"/>
          <w:sz w:val="24"/>
          <w:szCs w:val="24"/>
        </w:rPr>
        <w:t>Баевского</w:t>
      </w:r>
      <w:proofErr w:type="spellEnd"/>
      <w:r w:rsidRPr="007512A9">
        <w:rPr>
          <w:bCs w:val="0"/>
          <w:iCs w:val="0"/>
          <w:color w:val="000000"/>
          <w:sz w:val="24"/>
          <w:szCs w:val="24"/>
        </w:rPr>
        <w:t xml:space="preserve"> сельского поселения, подаются в Администрацию </w:t>
      </w:r>
      <w:proofErr w:type="spellStart"/>
      <w:r>
        <w:rPr>
          <w:bCs w:val="0"/>
          <w:iCs w:val="0"/>
          <w:color w:val="000000"/>
          <w:sz w:val="24"/>
          <w:szCs w:val="24"/>
        </w:rPr>
        <w:t>Баевского</w:t>
      </w:r>
      <w:proofErr w:type="spellEnd"/>
      <w:r w:rsidRPr="007512A9">
        <w:rPr>
          <w:bCs w:val="0"/>
          <w:iCs w:val="0"/>
          <w:color w:val="000000"/>
          <w:sz w:val="24"/>
          <w:szCs w:val="24"/>
        </w:rPr>
        <w:t xml:space="preserve"> сельского поселения </w:t>
      </w:r>
      <w:proofErr w:type="spellStart"/>
      <w:r>
        <w:rPr>
          <w:bCs w:val="0"/>
          <w:iCs w:val="0"/>
          <w:color w:val="000000"/>
          <w:sz w:val="24"/>
          <w:szCs w:val="24"/>
        </w:rPr>
        <w:t>Ардатовского</w:t>
      </w:r>
      <w:proofErr w:type="spellEnd"/>
      <w:r w:rsidRPr="007512A9">
        <w:rPr>
          <w:bCs w:val="0"/>
          <w:iCs w:val="0"/>
          <w:color w:val="000000"/>
          <w:sz w:val="24"/>
          <w:szCs w:val="24"/>
        </w:rPr>
        <w:t> района и рассматриваются органом, предоставляющим муниципальную услугу.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2. Жалоба может быть направлена по почте, через многофункциональный центр, с использованием информационно-телекоммуникационной сети "Интернет",</w:t>
      </w:r>
      <w:r w:rsidRPr="005D621E">
        <w:rPr>
          <w:bCs w:val="0"/>
          <w:iCs w:val="0"/>
          <w:color w:val="000000"/>
          <w:sz w:val="24"/>
          <w:szCs w:val="24"/>
        </w:rPr>
        <w:t xml:space="preserve"> </w:t>
      </w:r>
      <w:r>
        <w:rPr>
          <w:bCs w:val="0"/>
          <w:iCs w:val="0"/>
          <w:color w:val="000000"/>
          <w:sz w:val="24"/>
          <w:szCs w:val="24"/>
        </w:rPr>
        <w:t>Администрацию</w:t>
      </w:r>
      <w:r w:rsidRPr="007512A9">
        <w:rPr>
          <w:bCs w:val="0"/>
          <w:iCs w:val="0"/>
          <w:color w:val="000000"/>
          <w:sz w:val="24"/>
          <w:szCs w:val="24"/>
        </w:rPr>
        <w:t> </w:t>
      </w:r>
      <w:proofErr w:type="spellStart"/>
      <w:r>
        <w:rPr>
          <w:bCs w:val="0"/>
          <w:iCs w:val="0"/>
          <w:color w:val="000000"/>
          <w:sz w:val="24"/>
          <w:szCs w:val="24"/>
        </w:rPr>
        <w:t>Баевского</w:t>
      </w:r>
      <w:proofErr w:type="spellEnd"/>
      <w:r w:rsidRPr="007512A9">
        <w:rPr>
          <w:bCs w:val="0"/>
          <w:iCs w:val="0"/>
          <w:color w:val="000000"/>
          <w:sz w:val="24"/>
          <w:szCs w:val="24"/>
        </w:rPr>
        <w:t xml:space="preserve"> сельского поселения, единого портала государственных и муниципальных услуг либо регионального портала государственных и муниципальных услуг, а также может быть принята при личном приеме заявителя.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Жалоба может быть подана заявителем через МФЦ. При поступлении жалобы МФЦ обеспечивает ее передачу в Администрацию. 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3. Жалоба должна содержать: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1) 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gramStart"/>
      <w:r w:rsidRPr="007512A9">
        <w:rPr>
          <w:bCs w:val="0"/>
          <w:iCs w:val="0"/>
          <w:color w:val="000000"/>
          <w:sz w:val="24"/>
          <w:szCs w:val="24"/>
        </w:rPr>
        <w:t>2)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3) сведения об обжалуемых решениях и действиях (бездействии) органа, предоставляющего муниципальную услугу, должностного лица органа, предоставляющего государственную услугу, или органа, предоставляющего муниципальную услугу, либо муниципального служащего;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4)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4. Жалоба, поступившая в </w:t>
      </w:r>
      <w:proofErr w:type="gramStart"/>
      <w:r w:rsidRPr="007512A9">
        <w:rPr>
          <w:bCs w:val="0"/>
          <w:iCs w:val="0"/>
          <w:color w:val="000000"/>
          <w:sz w:val="24"/>
          <w:szCs w:val="24"/>
        </w:rPr>
        <w:t>орган</w:t>
      </w:r>
      <w:proofErr w:type="gramEnd"/>
      <w:r w:rsidRPr="007512A9">
        <w:rPr>
          <w:bCs w:val="0"/>
          <w:iCs w:val="0"/>
          <w:color w:val="000000"/>
          <w:sz w:val="24"/>
          <w:szCs w:val="24"/>
        </w:rPr>
        <w:t xml:space="preserve"> предоставляющий муниципальную услугу, подлежит рассмотрению должностным лицом, наделенным полномочиями по рассмотрению жалоб, в течение пятнадцати рабочих дней со дня ее регистрации, а в случае обжалования отказа органа, предоставляющего муниципальную услугу, должностного лица органа, </w:t>
      </w:r>
      <w:r w:rsidRPr="007512A9">
        <w:rPr>
          <w:bCs w:val="0"/>
          <w:iCs w:val="0"/>
          <w:color w:val="000000"/>
          <w:sz w:val="24"/>
          <w:szCs w:val="24"/>
        </w:rPr>
        <w:lastRenderedPageBreak/>
        <w:t>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5. По результатам рассмотрения жалобы орган, предоставляющий муниципальную услугу, принимает одно из следующих решений: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gramStart"/>
      <w:r w:rsidRPr="007512A9">
        <w:rPr>
          <w:bCs w:val="0"/>
          <w:iCs w:val="0"/>
          <w:color w:val="000000"/>
          <w:sz w:val="24"/>
          <w:szCs w:val="24"/>
        </w:rPr>
        <w:t>1) удовлетворяет жалобу, в том числе в форме отмены принятого решения, исправления допущенных органом, предоставляющим муниципальную услугу,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актами, а также в иных формах;</w:t>
      </w:r>
      <w:proofErr w:type="gramEnd"/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2) отказывает в удовлетворении жалобы.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8. Не позднее дня, следующего за днем принятия решения, указанного в пункте 5,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9. В случае установления в ходе или по результатам </w:t>
      </w:r>
      <w:proofErr w:type="gramStart"/>
      <w:r w:rsidRPr="007512A9">
        <w:rPr>
          <w:bCs w:val="0"/>
          <w:iCs w:val="0"/>
          <w:color w:val="000000"/>
          <w:sz w:val="24"/>
          <w:szCs w:val="24"/>
        </w:rPr>
        <w:t>рассмотрения жалобы признаков состава административного правонарушения</w:t>
      </w:r>
      <w:proofErr w:type="gramEnd"/>
      <w:r w:rsidRPr="007512A9">
        <w:rPr>
          <w:bCs w:val="0"/>
          <w:iCs w:val="0"/>
          <w:color w:val="000000"/>
          <w:sz w:val="24"/>
          <w:szCs w:val="24"/>
        </w:rPr>
        <w:t xml:space="preserve"> или преступления должностное лицо, наделенное полномочиями по рассмотрению жалоб в соответствии с пунктом 1, незамедлительно направляет имеющиеся материалы в органы прокуратуры.</w:t>
      </w:r>
      <w:r w:rsidRPr="007512A9">
        <w:rPr>
          <w:b/>
          <w:iCs w:val="0"/>
          <w:color w:val="000000"/>
          <w:szCs w:val="28"/>
        </w:rPr>
        <w:t>                           </w:t>
      </w:r>
    </w:p>
    <w:p w:rsidR="0098659C" w:rsidRPr="007512A9" w:rsidRDefault="0098659C" w:rsidP="0098659C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Calibri" w:hAnsi="Calibri" w:cs="Arial"/>
          <w:b/>
          <w:iCs w:val="0"/>
          <w:color w:val="000000"/>
          <w:sz w:val="22"/>
          <w:szCs w:val="22"/>
        </w:rPr>
        <w:t>  </w:t>
      </w:r>
      <w:r w:rsidRPr="007512A9">
        <w:rPr>
          <w:bCs w:val="0"/>
          <w:iCs w:val="0"/>
          <w:color w:val="000000"/>
          <w:sz w:val="24"/>
          <w:szCs w:val="24"/>
        </w:rPr>
        <w:t>Приложение 1</w:t>
      </w:r>
    </w:p>
    <w:p w:rsidR="0098659C" w:rsidRPr="007512A9" w:rsidRDefault="0098659C" w:rsidP="0098659C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к Административному регламенту</w:t>
      </w:r>
    </w:p>
    <w:p w:rsidR="0098659C" w:rsidRPr="007512A9" w:rsidRDefault="0098659C" w:rsidP="0098659C">
      <w:pPr>
        <w:spacing w:before="280" w:after="280"/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В___________________________________________</w:t>
      </w:r>
    </w:p>
    <w:p w:rsidR="0098659C" w:rsidRPr="007512A9" w:rsidRDefault="0098659C" w:rsidP="0098659C">
      <w:pPr>
        <w:spacing w:before="280" w:after="280"/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/>
          <w:color w:val="000000"/>
          <w:sz w:val="24"/>
          <w:szCs w:val="24"/>
        </w:rPr>
        <w:t>(указать наименование Уполномоченного органа)</w:t>
      </w:r>
    </w:p>
    <w:p w:rsidR="0098659C" w:rsidRPr="007512A9" w:rsidRDefault="0098659C" w:rsidP="0098659C">
      <w:pPr>
        <w:spacing w:before="280" w:after="280"/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от __________________________________________</w:t>
      </w:r>
    </w:p>
    <w:p w:rsidR="0098659C" w:rsidRPr="007512A9" w:rsidRDefault="0098659C" w:rsidP="0098659C">
      <w:pPr>
        <w:spacing w:before="280" w:after="280"/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(ФИО физического лица)</w:t>
      </w:r>
    </w:p>
    <w:p w:rsidR="0098659C" w:rsidRPr="007512A9" w:rsidRDefault="0098659C" w:rsidP="0098659C">
      <w:pPr>
        <w:spacing w:before="280" w:after="280"/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____________________________________________</w:t>
      </w:r>
    </w:p>
    <w:p w:rsidR="0098659C" w:rsidRPr="007512A9" w:rsidRDefault="0098659C" w:rsidP="0098659C">
      <w:pPr>
        <w:spacing w:before="280" w:after="280"/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(ФИО руководителя организации)</w:t>
      </w:r>
    </w:p>
    <w:p w:rsidR="0098659C" w:rsidRPr="007512A9" w:rsidRDefault="0098659C" w:rsidP="0098659C">
      <w:pPr>
        <w:spacing w:before="280" w:after="280"/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____________________________________________</w:t>
      </w:r>
    </w:p>
    <w:p w:rsidR="0098659C" w:rsidRPr="007512A9" w:rsidRDefault="0098659C" w:rsidP="0098659C">
      <w:pPr>
        <w:spacing w:before="280" w:after="280"/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(адрес)</w:t>
      </w:r>
    </w:p>
    <w:p w:rsidR="0098659C" w:rsidRPr="007512A9" w:rsidRDefault="0098659C" w:rsidP="0098659C">
      <w:pPr>
        <w:spacing w:before="280" w:after="280"/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____________________________________________</w:t>
      </w:r>
    </w:p>
    <w:p w:rsidR="0098659C" w:rsidRPr="007512A9" w:rsidRDefault="0098659C" w:rsidP="0098659C">
      <w:pPr>
        <w:spacing w:before="280" w:after="280"/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(контактный телефон)</w:t>
      </w:r>
    </w:p>
    <w:p w:rsidR="0098659C" w:rsidRPr="007512A9" w:rsidRDefault="0098659C" w:rsidP="0098659C">
      <w:pPr>
        <w:spacing w:before="280" w:after="280"/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/>
          <w:iCs w:val="0"/>
          <w:color w:val="000000"/>
          <w:sz w:val="24"/>
          <w:szCs w:val="24"/>
        </w:rPr>
        <w:t>ЗАЯВЛЕНИЕ</w:t>
      </w:r>
    </w:p>
    <w:p w:rsidR="0098659C" w:rsidRPr="007512A9" w:rsidRDefault="0098659C" w:rsidP="0098659C">
      <w:pPr>
        <w:spacing w:before="280" w:after="280"/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/>
          <w:iCs w:val="0"/>
          <w:color w:val="000000"/>
          <w:sz w:val="24"/>
          <w:szCs w:val="24"/>
        </w:rPr>
        <w:t>по даче письменных</w:t>
      </w:r>
      <w:r w:rsidRPr="007512A9">
        <w:rPr>
          <w:bCs w:val="0"/>
          <w:iCs w:val="0"/>
          <w:color w:val="000000"/>
          <w:sz w:val="24"/>
          <w:szCs w:val="24"/>
        </w:rPr>
        <w:t> </w:t>
      </w:r>
      <w:r w:rsidRPr="007512A9">
        <w:rPr>
          <w:b/>
          <w:iCs w:val="0"/>
          <w:color w:val="000000"/>
          <w:sz w:val="24"/>
          <w:szCs w:val="24"/>
        </w:rPr>
        <w:t>разъяснений по вопросам применения</w:t>
      </w:r>
    </w:p>
    <w:p w:rsidR="0098659C" w:rsidRPr="007512A9" w:rsidRDefault="0098659C" w:rsidP="0098659C">
      <w:pPr>
        <w:spacing w:before="280" w:after="280"/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/>
          <w:iCs w:val="0"/>
          <w:color w:val="000000"/>
          <w:sz w:val="24"/>
          <w:szCs w:val="24"/>
        </w:rPr>
        <w:t>муниципальных правовых актов о налогах и сборах</w:t>
      </w:r>
    </w:p>
    <w:p w:rsidR="0098659C" w:rsidRPr="007512A9" w:rsidRDefault="0098659C" w:rsidP="0098659C">
      <w:pPr>
        <w:spacing w:before="280" w:after="280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Прошу дать разъяснение по вопросу_______________________________________________________________________</w:t>
      </w:r>
      <w:r w:rsidRPr="007512A9">
        <w:rPr>
          <w:bCs w:val="0"/>
          <w:iCs w:val="0"/>
          <w:color w:val="000000"/>
          <w:sz w:val="24"/>
          <w:szCs w:val="24"/>
        </w:rPr>
        <w:lastRenderedPageBreak/>
        <w:t>________________________________________________________________________________________________________________________________________________________________________________________________________</w:t>
      </w:r>
    </w:p>
    <w:p w:rsidR="0098659C" w:rsidRPr="007512A9" w:rsidRDefault="0098659C" w:rsidP="0098659C">
      <w:pPr>
        <w:spacing w:before="280" w:after="280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Заявитель: _____________________________________</w:t>
      </w:r>
    </w:p>
    <w:p w:rsidR="0098659C" w:rsidRPr="007512A9" w:rsidRDefault="0098659C" w:rsidP="0098659C">
      <w:pPr>
        <w:spacing w:before="280" w:after="280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gramStart"/>
      <w:r w:rsidRPr="007512A9">
        <w:rPr>
          <w:bCs w:val="0"/>
          <w:iCs w:val="0"/>
          <w:color w:val="000000"/>
          <w:sz w:val="24"/>
          <w:szCs w:val="24"/>
        </w:rPr>
        <w:t>(Ф.И.О., должность представителя _____________________(подпись)</w:t>
      </w:r>
      <w:proofErr w:type="gramEnd"/>
    </w:p>
    <w:p w:rsidR="0098659C" w:rsidRPr="007512A9" w:rsidRDefault="0098659C" w:rsidP="0098659C">
      <w:pPr>
        <w:spacing w:before="280" w:after="280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юридического лица; Ф.И.О. гражданина)</w:t>
      </w:r>
    </w:p>
    <w:p w:rsidR="0098659C" w:rsidRPr="007512A9" w:rsidRDefault="0098659C" w:rsidP="0098659C">
      <w:pPr>
        <w:spacing w:before="280" w:after="280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«__»__________ 20____ г. М.П.</w:t>
      </w:r>
    </w:p>
    <w:p w:rsidR="0098659C" w:rsidRPr="007512A9" w:rsidRDefault="0098659C" w:rsidP="0098659C">
      <w:pPr>
        <w:spacing w:before="280" w:after="280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Результат рассмотрения заявления прошу:</w:t>
      </w:r>
    </w:p>
    <w:tbl>
      <w:tblPr>
        <w:tblW w:w="1042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29"/>
        <w:gridCol w:w="10096"/>
      </w:tblGrid>
      <w:tr w:rsidR="0098659C" w:rsidRPr="007512A9" w:rsidTr="002C3F98">
        <w:tc>
          <w:tcPr>
            <w:tcW w:w="315" w:type="dxa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98659C" w:rsidRPr="007512A9" w:rsidRDefault="0098659C" w:rsidP="002C3F98">
            <w:pPr>
              <w:jc w:val="both"/>
              <w:rPr>
                <w:bCs w:val="0"/>
                <w:iCs w:val="0"/>
                <w:sz w:val="24"/>
                <w:szCs w:val="24"/>
              </w:rPr>
            </w:pPr>
          </w:p>
        </w:tc>
        <w:tc>
          <w:tcPr>
            <w:tcW w:w="9675" w:type="dx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98659C" w:rsidRPr="007512A9" w:rsidRDefault="0098659C" w:rsidP="002C3F98">
            <w:pPr>
              <w:spacing w:before="280" w:after="280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выдать на руки в ОМСУ</w:t>
            </w:r>
          </w:p>
        </w:tc>
      </w:tr>
      <w:tr w:rsidR="0098659C" w:rsidRPr="007512A9" w:rsidTr="002C3F98">
        <w:tc>
          <w:tcPr>
            <w:tcW w:w="315" w:type="dxa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98659C" w:rsidRPr="007512A9" w:rsidRDefault="0098659C" w:rsidP="002C3F98">
            <w:pPr>
              <w:jc w:val="both"/>
              <w:rPr>
                <w:bCs w:val="0"/>
                <w:iCs w:val="0"/>
                <w:sz w:val="24"/>
                <w:szCs w:val="24"/>
              </w:rPr>
            </w:pPr>
          </w:p>
        </w:tc>
        <w:tc>
          <w:tcPr>
            <w:tcW w:w="9675" w:type="dx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98659C" w:rsidRPr="007512A9" w:rsidRDefault="0098659C" w:rsidP="002C3F98">
            <w:pPr>
              <w:spacing w:before="280" w:after="280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выдать на руки в МФЦ (указать адрес) ______________________</w:t>
            </w:r>
          </w:p>
        </w:tc>
      </w:tr>
      <w:tr w:rsidR="0098659C" w:rsidRPr="007512A9" w:rsidTr="002C3F98">
        <w:tc>
          <w:tcPr>
            <w:tcW w:w="315" w:type="dxa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98659C" w:rsidRPr="007512A9" w:rsidRDefault="0098659C" w:rsidP="002C3F98">
            <w:pPr>
              <w:jc w:val="both"/>
              <w:rPr>
                <w:bCs w:val="0"/>
                <w:iCs w:val="0"/>
                <w:sz w:val="24"/>
                <w:szCs w:val="24"/>
              </w:rPr>
            </w:pPr>
          </w:p>
        </w:tc>
        <w:tc>
          <w:tcPr>
            <w:tcW w:w="9675" w:type="dx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98659C" w:rsidRPr="007512A9" w:rsidRDefault="0098659C" w:rsidP="002C3F98">
            <w:pPr>
              <w:spacing w:before="280" w:after="280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направить в электронной форме в личный кабинет на ПГУ ЛО/ЕПГУ</w:t>
            </w:r>
          </w:p>
        </w:tc>
      </w:tr>
    </w:tbl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Cs w:val="28"/>
        </w:rPr>
        <w:t>                                                                                                         </w:t>
      </w:r>
    </w:p>
    <w:p w:rsidR="0098659C" w:rsidRPr="007512A9" w:rsidRDefault="0098659C" w:rsidP="0098659C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Приложение № 2</w:t>
      </w:r>
    </w:p>
    <w:p w:rsidR="0098659C" w:rsidRPr="007512A9" w:rsidRDefault="0098659C" w:rsidP="0098659C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к административному регламенту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Cs w:val="28"/>
        </w:rPr>
        <w:t> 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/>
          <w:iCs w:val="0"/>
          <w:caps/>
          <w:color w:val="000000"/>
          <w:sz w:val="24"/>
          <w:szCs w:val="24"/>
        </w:rPr>
        <w:t>РЕШЕНИЕ</w:t>
      </w:r>
    </w:p>
    <w:p w:rsidR="0098659C" w:rsidRPr="007512A9" w:rsidRDefault="0098659C" w:rsidP="0098659C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об отказе в предоставлении  муниципальных услуг</w:t>
      </w:r>
    </w:p>
    <w:p w:rsidR="0098659C" w:rsidRPr="007512A9" w:rsidRDefault="0098659C" w:rsidP="0098659C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№ _______ от _______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Гр. (ф. и. о. полностью)____________________________________________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gramStart"/>
      <w:r w:rsidRPr="007512A9">
        <w:rPr>
          <w:bCs w:val="0"/>
          <w:iCs w:val="0"/>
          <w:color w:val="000000"/>
          <w:sz w:val="24"/>
          <w:szCs w:val="24"/>
        </w:rPr>
        <w:t>проживающий</w:t>
      </w:r>
      <w:proofErr w:type="gramEnd"/>
      <w:r w:rsidRPr="007512A9">
        <w:rPr>
          <w:bCs w:val="0"/>
          <w:iCs w:val="0"/>
          <w:color w:val="000000"/>
          <w:sz w:val="24"/>
          <w:szCs w:val="24"/>
        </w:rPr>
        <w:t xml:space="preserve"> по адресу: __________________________________________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обратился за предоставлением государственных и муниципальных услуг ________________________________________________________________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Заявление о предоставлении государственных и муниципальных услуг принято «____»________20_г., зарегистрировано № _____.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По результатам рассмотрения заявления принято решение: отказать в предоставлении государственных и (или) муниципальных услуг __________________________________________________ в соответствии </w:t>
      </w:r>
      <w:proofErr w:type="gramStart"/>
      <w:r w:rsidRPr="007512A9">
        <w:rPr>
          <w:bCs w:val="0"/>
          <w:iCs w:val="0"/>
          <w:color w:val="000000"/>
          <w:sz w:val="24"/>
          <w:szCs w:val="24"/>
        </w:rPr>
        <w:t>с</w:t>
      </w:r>
      <w:proofErr w:type="gramEnd"/>
      <w:r w:rsidRPr="007512A9">
        <w:rPr>
          <w:bCs w:val="0"/>
          <w:iCs w:val="0"/>
          <w:color w:val="000000"/>
          <w:sz w:val="24"/>
          <w:szCs w:val="24"/>
        </w:rPr>
        <w:t xml:space="preserve"> ______________________________________________________________          (</w:t>
      </w:r>
      <w:proofErr w:type="gramStart"/>
      <w:r w:rsidRPr="007512A9">
        <w:rPr>
          <w:bCs w:val="0"/>
          <w:iCs w:val="0"/>
          <w:color w:val="000000"/>
          <w:sz w:val="24"/>
          <w:szCs w:val="24"/>
        </w:rPr>
        <w:t>причина</w:t>
      </w:r>
      <w:proofErr w:type="gramEnd"/>
      <w:r w:rsidRPr="007512A9">
        <w:rPr>
          <w:bCs w:val="0"/>
          <w:iCs w:val="0"/>
          <w:color w:val="000000"/>
          <w:sz w:val="24"/>
          <w:szCs w:val="24"/>
        </w:rPr>
        <w:t xml:space="preserve"> отказа со ссылкой на действующее законодательство).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Подпись руководителя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Работник _______________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Телефон  ________________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Экземпляр решения получил</w:t>
      </w:r>
      <w:proofErr w:type="gramStart"/>
      <w:r w:rsidRPr="007512A9">
        <w:rPr>
          <w:bCs w:val="0"/>
          <w:iCs w:val="0"/>
          <w:color w:val="000000"/>
          <w:sz w:val="24"/>
          <w:szCs w:val="24"/>
        </w:rPr>
        <w:t>:  ____________________  (______________________________)</w:t>
      </w:r>
      <w:proofErr w:type="gramEnd"/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                                             подпись                                расшифровка подписи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lastRenderedPageBreak/>
        <w:t>________________________________________________________________________________________________________________________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(номер и дата доверенности или иного документа подтверждающего полномочия представителя в случае получения решения представителем заявителя)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«____» ___________ 20 _____ г.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      (дата получения решения)</w:t>
      </w:r>
    </w:p>
    <w:p w:rsidR="0098659C" w:rsidRPr="007512A9" w:rsidRDefault="0098659C" w:rsidP="0098659C">
      <w:pPr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В случае отправки решения посредством почтовой связи ко второму экземпляру решения, хранящегося в МФЦ или Администрации </w:t>
      </w:r>
      <w:proofErr w:type="spellStart"/>
      <w:r>
        <w:rPr>
          <w:bCs w:val="0"/>
          <w:iCs w:val="0"/>
          <w:color w:val="000000"/>
          <w:sz w:val="24"/>
          <w:szCs w:val="24"/>
        </w:rPr>
        <w:t>Баевского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 сельского поселения</w:t>
      </w:r>
      <w:r w:rsidRPr="007512A9">
        <w:rPr>
          <w:bCs w:val="0"/>
          <w:iCs w:val="0"/>
          <w:color w:val="000000"/>
          <w:sz w:val="24"/>
          <w:szCs w:val="24"/>
        </w:rPr>
        <w:t>, прикладывается почтовое уведомление о вручении.</w:t>
      </w:r>
    </w:p>
    <w:p w:rsidR="0098659C" w:rsidRPr="007512A9" w:rsidRDefault="0098659C" w:rsidP="0098659C">
      <w:pPr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  <w:r w:rsidRPr="007512A9">
        <w:rPr>
          <w:bCs w:val="0"/>
          <w:iCs w:val="0"/>
          <w:color w:val="000000"/>
          <w:szCs w:val="28"/>
        </w:rPr>
        <w:t>                                                                                                                                                                                                        </w:t>
      </w:r>
    </w:p>
    <w:p w:rsidR="0098659C" w:rsidRPr="007512A9" w:rsidRDefault="0098659C" w:rsidP="0098659C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Приложение № 3</w:t>
      </w:r>
    </w:p>
    <w:p w:rsidR="0098659C" w:rsidRPr="007512A9" w:rsidRDefault="0098659C" w:rsidP="0098659C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к административному регламенту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/>
          <w:iCs w:val="0"/>
          <w:color w:val="000000"/>
          <w:sz w:val="24"/>
          <w:szCs w:val="24"/>
        </w:rPr>
        <w:t>Блок-схема предоставления муниципальной услуги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354"/>
      </w:tblGrid>
      <w:tr w:rsidR="0098659C" w:rsidRPr="007512A9" w:rsidTr="002C3F98"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8659C" w:rsidRPr="007512A9" w:rsidRDefault="0098659C" w:rsidP="002C3F98">
            <w:pPr>
              <w:jc w:val="center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Заявитель</w:t>
            </w:r>
          </w:p>
        </w:tc>
      </w:tr>
    </w:tbl>
    <w:p w:rsidR="0098659C" w:rsidRPr="007512A9" w:rsidRDefault="0098659C" w:rsidP="0098659C">
      <w:pPr>
        <w:rPr>
          <w:rFonts w:ascii="Arial" w:hAnsi="Arial" w:cs="Arial"/>
          <w:bCs w:val="0"/>
          <w:iCs w:val="0"/>
          <w:vanish/>
          <w:color w:val="000000"/>
          <w:sz w:val="20"/>
          <w:szCs w:val="2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354"/>
      </w:tblGrid>
      <w:tr w:rsidR="0098659C" w:rsidRPr="007512A9" w:rsidTr="002C3F98"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8659C" w:rsidRPr="007512A9" w:rsidRDefault="0098659C" w:rsidP="002C3F98">
            <w:pPr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МФЦ</w:t>
            </w:r>
          </w:p>
        </w:tc>
      </w:tr>
    </w:tbl>
    <w:p w:rsidR="0098659C" w:rsidRPr="007512A9" w:rsidRDefault="0098659C" w:rsidP="0098659C">
      <w:pPr>
        <w:rPr>
          <w:rFonts w:ascii="Arial" w:hAnsi="Arial" w:cs="Arial"/>
          <w:bCs w:val="0"/>
          <w:iCs w:val="0"/>
          <w:vanish/>
          <w:color w:val="000000"/>
          <w:sz w:val="20"/>
          <w:szCs w:val="2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354"/>
      </w:tblGrid>
      <w:tr w:rsidR="0098659C" w:rsidRPr="007512A9" w:rsidTr="002C3F98"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8659C" w:rsidRPr="007512A9" w:rsidRDefault="0098659C" w:rsidP="002C3F98">
            <w:pPr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Администрация</w:t>
            </w:r>
          </w:p>
        </w:tc>
      </w:tr>
    </w:tbl>
    <w:p w:rsidR="0098659C" w:rsidRPr="007512A9" w:rsidRDefault="0098659C" w:rsidP="0098659C">
      <w:pPr>
        <w:rPr>
          <w:rFonts w:ascii="Arial" w:hAnsi="Arial" w:cs="Arial"/>
          <w:bCs w:val="0"/>
          <w:iCs w:val="0"/>
          <w:vanish/>
          <w:color w:val="000000"/>
          <w:sz w:val="20"/>
          <w:szCs w:val="2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354"/>
      </w:tblGrid>
      <w:tr w:rsidR="0098659C" w:rsidRPr="007512A9" w:rsidTr="002C3F98"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8659C" w:rsidRPr="007512A9" w:rsidRDefault="0098659C" w:rsidP="002C3F98">
            <w:pPr>
              <w:jc w:val="center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Формирование пакета документов и передача в Администрацию</w:t>
            </w:r>
          </w:p>
        </w:tc>
      </w:tr>
    </w:tbl>
    <w:p w:rsidR="0098659C" w:rsidRPr="007512A9" w:rsidRDefault="0098659C" w:rsidP="0098659C">
      <w:pPr>
        <w:rPr>
          <w:rFonts w:ascii="Arial" w:hAnsi="Arial" w:cs="Arial"/>
          <w:bCs w:val="0"/>
          <w:iCs w:val="0"/>
          <w:vanish/>
          <w:color w:val="000000"/>
          <w:sz w:val="20"/>
          <w:szCs w:val="2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354"/>
      </w:tblGrid>
      <w:tr w:rsidR="0098659C" w:rsidRPr="007512A9" w:rsidTr="002C3F98"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8659C" w:rsidRPr="007512A9" w:rsidRDefault="0098659C" w:rsidP="002C3F98">
            <w:pPr>
              <w:jc w:val="center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Прием заявления и документов для предоставления муниципальной услуги</w:t>
            </w:r>
          </w:p>
        </w:tc>
      </w:tr>
    </w:tbl>
    <w:p w:rsidR="0098659C" w:rsidRPr="007512A9" w:rsidRDefault="0098659C" w:rsidP="0098659C">
      <w:pPr>
        <w:rPr>
          <w:rFonts w:ascii="Arial" w:hAnsi="Arial" w:cs="Arial"/>
          <w:bCs w:val="0"/>
          <w:iCs w:val="0"/>
          <w:vanish/>
          <w:color w:val="000000"/>
          <w:sz w:val="20"/>
          <w:szCs w:val="2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354"/>
      </w:tblGrid>
      <w:tr w:rsidR="0098659C" w:rsidRPr="007512A9" w:rsidTr="002C3F98"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8659C" w:rsidRPr="007512A9" w:rsidRDefault="0098659C" w:rsidP="002C3F98">
            <w:pPr>
              <w:jc w:val="center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Проверка полноты и достоверности сведений, представленных в документах</w:t>
            </w:r>
          </w:p>
          <w:p w:rsidR="0098659C" w:rsidRPr="007512A9" w:rsidRDefault="0098659C" w:rsidP="002C3F98">
            <w:pPr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 </w:t>
            </w:r>
          </w:p>
        </w:tc>
      </w:tr>
    </w:tbl>
    <w:p w:rsidR="0098659C" w:rsidRPr="007512A9" w:rsidRDefault="0098659C" w:rsidP="0098659C">
      <w:pPr>
        <w:rPr>
          <w:rFonts w:ascii="Arial" w:hAnsi="Arial" w:cs="Arial"/>
          <w:bCs w:val="0"/>
          <w:iCs w:val="0"/>
          <w:vanish/>
          <w:color w:val="000000"/>
          <w:sz w:val="20"/>
          <w:szCs w:val="2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354"/>
      </w:tblGrid>
      <w:tr w:rsidR="0098659C" w:rsidRPr="007512A9" w:rsidTr="002C3F98"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8659C" w:rsidRPr="007512A9" w:rsidRDefault="0098659C" w:rsidP="002C3F98">
            <w:pPr>
              <w:jc w:val="center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Прием и регистрация заявления и документов для предоставления муниципальной услуги</w:t>
            </w:r>
          </w:p>
        </w:tc>
      </w:tr>
    </w:tbl>
    <w:p w:rsidR="0098659C" w:rsidRPr="007512A9" w:rsidRDefault="0098659C" w:rsidP="0098659C">
      <w:pPr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5385"/>
      </w:tblGrid>
      <w:tr w:rsidR="0098659C" w:rsidRPr="007512A9" w:rsidTr="002C3F98">
        <w:trPr>
          <w:trHeight w:val="915"/>
        </w:trPr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5375"/>
            </w:tblGrid>
            <w:tr w:rsidR="0098659C" w:rsidRPr="007512A9" w:rsidTr="002C3F98"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98659C" w:rsidRPr="007512A9" w:rsidRDefault="0098659C" w:rsidP="002C3F98">
                  <w:pPr>
                    <w:jc w:val="center"/>
                    <w:rPr>
                      <w:bCs w:val="0"/>
                      <w:iCs w:val="0"/>
                      <w:sz w:val="24"/>
                      <w:szCs w:val="24"/>
                    </w:rPr>
                  </w:pPr>
                  <w:r w:rsidRPr="007512A9">
                    <w:rPr>
                      <w:rFonts w:ascii="Arial" w:hAnsi="Arial" w:cs="Arial"/>
                      <w:bCs w:val="0"/>
                      <w:iCs w:val="0"/>
                      <w:color w:val="000000"/>
                      <w:sz w:val="20"/>
                      <w:szCs w:val="20"/>
                    </w:rPr>
                    <w:t> </w:t>
                  </w:r>
                  <w:r w:rsidRPr="007512A9">
                    <w:rPr>
                      <w:bCs w:val="0"/>
                      <w:iCs w:val="0"/>
                      <w:szCs w:val="28"/>
                    </w:rPr>
                    <w:t>Формирование и отправка межведомственных запросов</w:t>
                  </w:r>
                </w:p>
              </w:tc>
            </w:tr>
          </w:tbl>
          <w:p w:rsidR="0098659C" w:rsidRPr="007512A9" w:rsidRDefault="0098659C" w:rsidP="002C3F98">
            <w:pPr>
              <w:rPr>
                <w:bCs w:val="0"/>
                <w:iCs w:val="0"/>
                <w:sz w:val="24"/>
                <w:szCs w:val="24"/>
              </w:rPr>
            </w:pPr>
          </w:p>
        </w:tc>
      </w:tr>
    </w:tbl>
    <w:p w:rsidR="0098659C" w:rsidRPr="007512A9" w:rsidRDefault="0098659C" w:rsidP="0098659C">
      <w:pPr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5325"/>
      </w:tblGrid>
      <w:tr w:rsidR="0098659C" w:rsidRPr="007512A9" w:rsidTr="002C3F98">
        <w:trPr>
          <w:trHeight w:val="675"/>
        </w:trPr>
        <w:tc>
          <w:tcPr>
            <w:tcW w:w="5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5315"/>
            </w:tblGrid>
            <w:tr w:rsidR="0098659C" w:rsidRPr="007512A9" w:rsidTr="002C3F98"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98659C" w:rsidRPr="007512A9" w:rsidRDefault="0098659C" w:rsidP="002C3F98">
                  <w:pPr>
                    <w:jc w:val="center"/>
                    <w:rPr>
                      <w:bCs w:val="0"/>
                      <w:iCs w:val="0"/>
                      <w:sz w:val="24"/>
                      <w:szCs w:val="24"/>
                    </w:rPr>
                  </w:pPr>
                  <w:r w:rsidRPr="007512A9">
                    <w:rPr>
                      <w:bCs w:val="0"/>
                      <w:iCs w:val="0"/>
                      <w:szCs w:val="28"/>
                    </w:rPr>
                    <w:t>Принятие решения</w:t>
                  </w:r>
                </w:p>
              </w:tc>
            </w:tr>
          </w:tbl>
          <w:p w:rsidR="0098659C" w:rsidRPr="007512A9" w:rsidRDefault="0098659C" w:rsidP="002C3F98">
            <w:pPr>
              <w:rPr>
                <w:bCs w:val="0"/>
                <w:iCs w:val="0"/>
                <w:sz w:val="24"/>
                <w:szCs w:val="24"/>
              </w:rPr>
            </w:pPr>
          </w:p>
        </w:tc>
      </w:tr>
    </w:tbl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960"/>
      </w:tblGrid>
      <w:tr w:rsidR="0098659C" w:rsidRPr="007512A9" w:rsidTr="002C3F98">
        <w:trPr>
          <w:trHeight w:val="1200"/>
        </w:trPr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3950"/>
            </w:tblGrid>
            <w:tr w:rsidR="0098659C" w:rsidRPr="007512A9" w:rsidTr="002C3F98"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98659C" w:rsidRPr="007512A9" w:rsidRDefault="0098659C" w:rsidP="002C3F98">
                  <w:pPr>
                    <w:jc w:val="center"/>
                    <w:rPr>
                      <w:bCs w:val="0"/>
                      <w:iCs w:val="0"/>
                      <w:sz w:val="24"/>
                      <w:szCs w:val="24"/>
                    </w:rPr>
                  </w:pPr>
                  <w:r w:rsidRPr="007512A9">
                    <w:rPr>
                      <w:bCs w:val="0"/>
                      <w:iCs w:val="0"/>
                      <w:szCs w:val="28"/>
                    </w:rPr>
                    <w:t>О предоставлении муниципальной услуги</w:t>
                  </w:r>
                </w:p>
              </w:tc>
            </w:tr>
          </w:tbl>
          <w:p w:rsidR="0098659C" w:rsidRPr="007512A9" w:rsidRDefault="0098659C" w:rsidP="002C3F98">
            <w:pPr>
              <w:rPr>
                <w:bCs w:val="0"/>
                <w:iCs w:val="0"/>
                <w:sz w:val="24"/>
                <w:szCs w:val="24"/>
              </w:rPr>
            </w:pPr>
          </w:p>
        </w:tc>
      </w:tr>
    </w:tbl>
    <w:p w:rsidR="0098659C" w:rsidRPr="007512A9" w:rsidRDefault="0098659C" w:rsidP="0098659C">
      <w:pPr>
        <w:rPr>
          <w:rFonts w:ascii="Arial" w:hAnsi="Arial" w:cs="Arial"/>
          <w:bCs w:val="0"/>
          <w:iCs w:val="0"/>
          <w:vanish/>
          <w:color w:val="000000"/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660"/>
      </w:tblGrid>
      <w:tr w:rsidR="0098659C" w:rsidRPr="007512A9" w:rsidTr="002C3F98">
        <w:trPr>
          <w:trHeight w:val="1275"/>
        </w:trPr>
        <w:tc>
          <w:tcPr>
            <w:tcW w:w="3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3650"/>
            </w:tblGrid>
            <w:tr w:rsidR="0098659C" w:rsidRPr="007512A9" w:rsidTr="002C3F98"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98659C" w:rsidRPr="007512A9" w:rsidRDefault="0098659C" w:rsidP="002C3F98">
                  <w:pPr>
                    <w:jc w:val="center"/>
                    <w:rPr>
                      <w:bCs w:val="0"/>
                      <w:iCs w:val="0"/>
                      <w:sz w:val="24"/>
                      <w:szCs w:val="24"/>
                    </w:rPr>
                  </w:pPr>
                  <w:r w:rsidRPr="007512A9">
                    <w:rPr>
                      <w:bCs w:val="0"/>
                      <w:iCs w:val="0"/>
                      <w:szCs w:val="28"/>
                    </w:rPr>
                    <w:t>Об отказе в предоставлении муниципальной услуги</w:t>
                  </w:r>
                </w:p>
                <w:p w:rsidR="0098659C" w:rsidRPr="007512A9" w:rsidRDefault="0098659C" w:rsidP="002C3F98">
                  <w:pPr>
                    <w:jc w:val="both"/>
                    <w:rPr>
                      <w:bCs w:val="0"/>
                      <w:iCs w:val="0"/>
                      <w:sz w:val="24"/>
                      <w:szCs w:val="24"/>
                    </w:rPr>
                  </w:pPr>
                  <w:r w:rsidRPr="007512A9">
                    <w:rPr>
                      <w:bCs w:val="0"/>
                      <w:iCs w:val="0"/>
                      <w:sz w:val="24"/>
                      <w:szCs w:val="24"/>
                    </w:rPr>
                    <w:t> </w:t>
                  </w:r>
                </w:p>
              </w:tc>
            </w:tr>
          </w:tbl>
          <w:p w:rsidR="0098659C" w:rsidRPr="007512A9" w:rsidRDefault="0098659C" w:rsidP="002C3F98">
            <w:pPr>
              <w:rPr>
                <w:bCs w:val="0"/>
                <w:iCs w:val="0"/>
                <w:sz w:val="24"/>
                <w:szCs w:val="24"/>
              </w:rPr>
            </w:pPr>
          </w:p>
        </w:tc>
      </w:tr>
    </w:tbl>
    <w:p w:rsidR="0098659C" w:rsidRPr="007512A9" w:rsidRDefault="0098659C" w:rsidP="0098659C">
      <w:pPr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  <w:r w:rsidRPr="007512A9">
        <w:rPr>
          <w:bCs w:val="0"/>
          <w:iCs w:val="0"/>
          <w:color w:val="000000"/>
          <w:sz w:val="24"/>
          <w:szCs w:val="24"/>
        </w:rPr>
        <w:t>Приложение № 4</w:t>
      </w:r>
    </w:p>
    <w:p w:rsidR="0098659C" w:rsidRPr="007512A9" w:rsidRDefault="0098659C" w:rsidP="0098659C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                                                                                                      к административному регламенту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lastRenderedPageBreak/>
        <w:t>СВЕДЕНИЯ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о многофункциональных центрах предоставления государственных и муниципальных услуг,</w:t>
      </w:r>
      <w:r w:rsidRPr="007512A9">
        <w:rPr>
          <w:bCs w:val="0"/>
          <w:iCs w:val="0"/>
          <w:color w:val="000000"/>
          <w:sz w:val="24"/>
          <w:szCs w:val="24"/>
        </w:rPr>
        <w:br/>
        <w:t>участвующих в организации предоставления муниципальной  услуги «Сверка арендных платежей с арендаторами земельных участков, муниципального имущества».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Cs w:val="28"/>
        </w:rPr>
        <w:t> </w:t>
      </w:r>
      <w:r w:rsidRPr="007512A9">
        <w:rPr>
          <w:bCs w:val="0"/>
          <w:iCs w:val="0"/>
          <w:color w:val="000000"/>
          <w:sz w:val="24"/>
          <w:szCs w:val="24"/>
        </w:rPr>
        <w:t>(контактная информация МФЦ размещается на информационно-аналитическом Интернет-портале</w:t>
      </w:r>
      <w:r w:rsidRPr="007512A9">
        <w:rPr>
          <w:bCs w:val="0"/>
          <w:iCs w:val="0"/>
          <w:color w:val="000000"/>
          <w:sz w:val="24"/>
          <w:szCs w:val="24"/>
        </w:rPr>
        <w:br/>
        <w:t xml:space="preserve">единой сети МФЦ </w:t>
      </w:r>
      <w:proofErr w:type="spellStart"/>
      <w:r>
        <w:rPr>
          <w:bCs w:val="0"/>
          <w:iCs w:val="0"/>
          <w:color w:val="000000"/>
          <w:sz w:val="24"/>
          <w:szCs w:val="24"/>
        </w:rPr>
        <w:t>Ардатовского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 района</w:t>
      </w:r>
      <w:r w:rsidRPr="007512A9">
        <w:rPr>
          <w:bCs w:val="0"/>
          <w:iCs w:val="0"/>
          <w:color w:val="000000"/>
          <w:sz w:val="24"/>
          <w:szCs w:val="24"/>
        </w:rPr>
        <w:t xml:space="preserve"> (https://</w:t>
      </w:r>
      <w:proofErr w:type="spellStart"/>
      <w:r>
        <w:rPr>
          <w:bCs w:val="0"/>
          <w:iCs w:val="0"/>
          <w:color w:val="000000"/>
          <w:sz w:val="24"/>
          <w:szCs w:val="24"/>
          <w:lang w:val="en-US"/>
        </w:rPr>
        <w:t>mfc</w:t>
      </w:r>
      <w:proofErr w:type="spellEnd"/>
      <w:r w:rsidRPr="0074252C">
        <w:rPr>
          <w:bCs w:val="0"/>
          <w:iCs w:val="0"/>
          <w:color w:val="000000"/>
          <w:sz w:val="24"/>
          <w:szCs w:val="24"/>
        </w:rPr>
        <w:t>13.</w:t>
      </w:r>
      <w:proofErr w:type="spellStart"/>
      <w:r>
        <w:rPr>
          <w:bCs w:val="0"/>
          <w:iCs w:val="0"/>
          <w:color w:val="000000"/>
          <w:sz w:val="24"/>
          <w:szCs w:val="24"/>
          <w:lang w:val="en-US"/>
        </w:rPr>
        <w:t>ru</w:t>
      </w:r>
      <w:proofErr w:type="spellEnd"/>
      <w:proofErr w:type="gramStart"/>
      <w:r w:rsidRPr="007512A9">
        <w:rPr>
          <w:bCs w:val="0"/>
          <w:iCs w:val="0"/>
          <w:color w:val="000000"/>
          <w:sz w:val="24"/>
          <w:szCs w:val="24"/>
        </w:rPr>
        <w:t> )</w:t>
      </w:r>
      <w:proofErr w:type="gramEnd"/>
    </w:p>
    <w:p w:rsidR="0098659C" w:rsidRPr="007512A9" w:rsidRDefault="0098659C" w:rsidP="0098659C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90"/>
        <w:gridCol w:w="2243"/>
        <w:gridCol w:w="1019"/>
        <w:gridCol w:w="2908"/>
        <w:gridCol w:w="1791"/>
        <w:gridCol w:w="1119"/>
      </w:tblGrid>
      <w:tr w:rsidR="0098659C" w:rsidRPr="007512A9" w:rsidTr="002C3F98">
        <w:tc>
          <w:tcPr>
            <w:tcW w:w="25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659C" w:rsidRPr="007512A9" w:rsidRDefault="0098659C" w:rsidP="002C3F98">
            <w:pPr>
              <w:jc w:val="both"/>
              <w:rPr>
                <w:rFonts w:ascii="Arial" w:hAnsi="Arial" w:cs="Arial"/>
                <w:bCs w:val="0"/>
                <w:iCs w:val="0"/>
                <w:color w:val="000000"/>
                <w:sz w:val="20"/>
                <w:szCs w:val="20"/>
              </w:rPr>
            </w:pPr>
            <w:r w:rsidRPr="007512A9">
              <w:rPr>
                <w:b/>
                <w:iCs w:val="0"/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7512A9">
              <w:rPr>
                <w:b/>
                <w:iCs w:val="0"/>
                <w:color w:val="000000"/>
                <w:sz w:val="24"/>
                <w:szCs w:val="24"/>
              </w:rPr>
              <w:t>п</w:t>
            </w:r>
            <w:proofErr w:type="gramEnd"/>
            <w:r w:rsidRPr="007512A9">
              <w:rPr>
                <w:b/>
                <w:iCs w:val="0"/>
                <w:color w:val="000000"/>
                <w:sz w:val="24"/>
                <w:szCs w:val="24"/>
              </w:rPr>
              <w:t>/п</w:t>
            </w:r>
          </w:p>
        </w:tc>
        <w:tc>
          <w:tcPr>
            <w:tcW w:w="277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659C" w:rsidRPr="007512A9" w:rsidRDefault="0098659C" w:rsidP="002C3F98">
            <w:pPr>
              <w:jc w:val="center"/>
              <w:rPr>
                <w:rFonts w:ascii="Arial" w:hAnsi="Arial" w:cs="Arial"/>
                <w:bCs w:val="0"/>
                <w:iCs w:val="0"/>
                <w:color w:val="000000"/>
                <w:sz w:val="20"/>
                <w:szCs w:val="20"/>
              </w:rPr>
            </w:pPr>
            <w:r w:rsidRPr="007512A9">
              <w:rPr>
                <w:b/>
                <w:iCs w:val="0"/>
                <w:color w:val="000000"/>
                <w:sz w:val="24"/>
                <w:szCs w:val="24"/>
              </w:rPr>
              <w:t>Наименование</w:t>
            </w:r>
          </w:p>
          <w:p w:rsidR="0098659C" w:rsidRPr="007512A9" w:rsidRDefault="0098659C" w:rsidP="002C3F98">
            <w:pPr>
              <w:jc w:val="both"/>
              <w:rPr>
                <w:rFonts w:ascii="Arial" w:hAnsi="Arial" w:cs="Arial"/>
                <w:bCs w:val="0"/>
                <w:iCs w:val="0"/>
                <w:color w:val="000000"/>
                <w:sz w:val="20"/>
                <w:szCs w:val="20"/>
              </w:rPr>
            </w:pPr>
            <w:r w:rsidRPr="007512A9">
              <w:rPr>
                <w:b/>
                <w:iCs w:val="0"/>
                <w:color w:val="000000"/>
                <w:sz w:val="24"/>
                <w:szCs w:val="24"/>
              </w:rPr>
              <w:t>МФЦ</w:t>
            </w:r>
          </w:p>
        </w:tc>
        <w:tc>
          <w:tcPr>
            <w:tcW w:w="25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659C" w:rsidRPr="007512A9" w:rsidRDefault="0098659C" w:rsidP="002C3F98">
            <w:pPr>
              <w:jc w:val="both"/>
              <w:rPr>
                <w:rFonts w:ascii="Arial" w:hAnsi="Arial" w:cs="Arial"/>
                <w:bCs w:val="0"/>
                <w:iCs w:val="0"/>
                <w:color w:val="000000"/>
                <w:sz w:val="20"/>
                <w:szCs w:val="20"/>
              </w:rPr>
            </w:pPr>
            <w:r w:rsidRPr="007512A9">
              <w:rPr>
                <w:b/>
                <w:iCs w:val="0"/>
                <w:color w:val="000000"/>
                <w:sz w:val="24"/>
                <w:szCs w:val="24"/>
              </w:rPr>
              <w:t>График работы</w:t>
            </w:r>
          </w:p>
        </w:tc>
        <w:tc>
          <w:tcPr>
            <w:tcW w:w="25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659C" w:rsidRPr="007512A9" w:rsidRDefault="0098659C" w:rsidP="002C3F98">
            <w:pPr>
              <w:jc w:val="both"/>
              <w:rPr>
                <w:rFonts w:ascii="Arial" w:hAnsi="Arial" w:cs="Arial"/>
                <w:bCs w:val="0"/>
                <w:iCs w:val="0"/>
                <w:color w:val="000000"/>
                <w:sz w:val="20"/>
                <w:szCs w:val="20"/>
              </w:rPr>
            </w:pPr>
            <w:r w:rsidRPr="007512A9">
              <w:rPr>
                <w:b/>
                <w:iCs w:val="0"/>
                <w:color w:val="000000"/>
                <w:sz w:val="24"/>
                <w:szCs w:val="24"/>
              </w:rPr>
              <w:t>Почтовый адрес</w:t>
            </w:r>
          </w:p>
        </w:tc>
        <w:tc>
          <w:tcPr>
            <w:tcW w:w="255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659C" w:rsidRPr="007512A9" w:rsidRDefault="0098659C" w:rsidP="002C3F98">
            <w:pPr>
              <w:jc w:val="both"/>
              <w:rPr>
                <w:rFonts w:ascii="Arial" w:hAnsi="Arial" w:cs="Arial"/>
                <w:bCs w:val="0"/>
                <w:iCs w:val="0"/>
                <w:color w:val="000000"/>
                <w:sz w:val="20"/>
                <w:szCs w:val="20"/>
              </w:rPr>
            </w:pPr>
            <w:r w:rsidRPr="007512A9">
              <w:rPr>
                <w:b/>
                <w:iCs w:val="0"/>
                <w:color w:val="000000"/>
                <w:sz w:val="24"/>
                <w:szCs w:val="24"/>
              </w:rPr>
              <w:t>Адрес электронной почты</w:t>
            </w:r>
          </w:p>
        </w:tc>
        <w:tc>
          <w:tcPr>
            <w:tcW w:w="25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659C" w:rsidRPr="007512A9" w:rsidRDefault="0098659C" w:rsidP="002C3F98">
            <w:pPr>
              <w:jc w:val="both"/>
              <w:rPr>
                <w:rFonts w:ascii="Arial" w:hAnsi="Arial" w:cs="Arial"/>
                <w:bCs w:val="0"/>
                <w:iCs w:val="0"/>
                <w:color w:val="000000"/>
                <w:sz w:val="20"/>
                <w:szCs w:val="20"/>
              </w:rPr>
            </w:pPr>
            <w:r w:rsidRPr="007512A9">
              <w:rPr>
                <w:b/>
                <w:iCs w:val="0"/>
                <w:color w:val="000000"/>
                <w:sz w:val="24"/>
                <w:szCs w:val="24"/>
              </w:rPr>
              <w:t>Телефон</w:t>
            </w:r>
          </w:p>
        </w:tc>
      </w:tr>
      <w:tr w:rsidR="0098659C" w:rsidRPr="007512A9" w:rsidTr="002C3F98">
        <w:tc>
          <w:tcPr>
            <w:tcW w:w="25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659C" w:rsidRPr="007512A9" w:rsidRDefault="0098659C" w:rsidP="002C3F98">
            <w:pPr>
              <w:jc w:val="both"/>
              <w:rPr>
                <w:rFonts w:ascii="Arial" w:hAnsi="Arial" w:cs="Arial"/>
                <w:bCs w:val="0"/>
                <w:iCs w:val="0"/>
                <w:color w:val="000000"/>
                <w:sz w:val="20"/>
                <w:szCs w:val="20"/>
              </w:rPr>
            </w:pPr>
            <w:r w:rsidRPr="007512A9">
              <w:rPr>
                <w:bCs w:val="0"/>
                <w:iCs w:val="0"/>
                <w:color w:val="000000"/>
                <w:sz w:val="24"/>
                <w:szCs w:val="24"/>
              </w:rPr>
              <w:t>1</w:t>
            </w:r>
          </w:p>
        </w:tc>
        <w:tc>
          <w:tcPr>
            <w:tcW w:w="27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659C" w:rsidRPr="007512A9" w:rsidRDefault="0098659C" w:rsidP="002C3F98">
            <w:pPr>
              <w:jc w:val="both"/>
              <w:rPr>
                <w:rFonts w:ascii="Arial" w:hAnsi="Arial" w:cs="Arial"/>
                <w:bCs w:val="0"/>
                <w:iCs w:val="0"/>
                <w:color w:val="000000"/>
                <w:sz w:val="20"/>
                <w:szCs w:val="20"/>
              </w:rPr>
            </w:pPr>
            <w:r w:rsidRPr="007512A9">
              <w:rPr>
                <w:bCs w:val="0"/>
                <w:iCs w:val="0"/>
                <w:color w:val="222222"/>
                <w:sz w:val="24"/>
                <w:szCs w:val="24"/>
                <w:shd w:val="clear" w:color="auto" w:fill="FFFFFF"/>
              </w:rPr>
              <w:t xml:space="preserve">Муниципальное бюджетное учреждение "Многофункциональный центр предоставления государственных и муниципальных услуг </w:t>
            </w:r>
            <w:proofErr w:type="spellStart"/>
            <w:r>
              <w:rPr>
                <w:bCs w:val="0"/>
                <w:iCs w:val="0"/>
                <w:color w:val="222222"/>
                <w:sz w:val="24"/>
                <w:szCs w:val="24"/>
                <w:shd w:val="clear" w:color="auto" w:fill="FFFFFF"/>
              </w:rPr>
              <w:t>Ардатовского</w:t>
            </w:r>
            <w:proofErr w:type="spellEnd"/>
            <w:r w:rsidRPr="007512A9">
              <w:rPr>
                <w:bCs w:val="0"/>
                <w:iCs w:val="0"/>
                <w:color w:val="222222"/>
                <w:sz w:val="24"/>
                <w:szCs w:val="24"/>
                <w:shd w:val="clear" w:color="auto" w:fill="FFFFFF"/>
              </w:rPr>
              <w:t xml:space="preserve"> муниципального района </w:t>
            </w:r>
            <w:r>
              <w:rPr>
                <w:bCs w:val="0"/>
                <w:iCs w:val="0"/>
                <w:color w:val="222222"/>
                <w:sz w:val="24"/>
                <w:szCs w:val="24"/>
                <w:shd w:val="clear" w:color="auto" w:fill="FFFFFF"/>
              </w:rPr>
              <w:t>Республики Мордовия</w:t>
            </w:r>
            <w:r w:rsidRPr="007512A9">
              <w:rPr>
                <w:bCs w:val="0"/>
                <w:iCs w:val="0"/>
                <w:color w:val="222222"/>
                <w:sz w:val="24"/>
                <w:szCs w:val="24"/>
                <w:shd w:val="clear" w:color="auto" w:fill="FFFFFF"/>
              </w:rPr>
              <w:t>"</w:t>
            </w:r>
          </w:p>
        </w:tc>
        <w:tc>
          <w:tcPr>
            <w:tcW w:w="25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659C" w:rsidRPr="007512A9" w:rsidRDefault="0098659C" w:rsidP="002C3F98">
            <w:pPr>
              <w:jc w:val="both"/>
              <w:rPr>
                <w:rFonts w:ascii="Arial" w:hAnsi="Arial" w:cs="Arial"/>
                <w:bCs w:val="0"/>
                <w:iCs w:val="0"/>
                <w:color w:val="000000"/>
                <w:sz w:val="20"/>
                <w:szCs w:val="20"/>
              </w:rPr>
            </w:pPr>
            <w:proofErr w:type="spellStart"/>
            <w:r w:rsidRPr="007512A9">
              <w:rPr>
                <w:bCs w:val="0"/>
                <w:iCs w:val="0"/>
                <w:color w:val="000000"/>
                <w:sz w:val="24"/>
                <w:szCs w:val="24"/>
                <w:shd w:val="clear" w:color="auto" w:fill="FFFFFF"/>
              </w:rPr>
              <w:t>пн</w:t>
            </w:r>
            <w:proofErr w:type="spellEnd"/>
            <w:r w:rsidRPr="007512A9">
              <w:rPr>
                <w:bCs w:val="0"/>
                <w:iCs w:val="0"/>
                <w:color w:val="000000"/>
                <w:sz w:val="24"/>
                <w:szCs w:val="24"/>
                <w:shd w:val="clear" w:color="auto" w:fill="FFFFFF"/>
              </w:rPr>
              <w:t>.</w:t>
            </w:r>
            <w:proofErr w:type="gramStart"/>
            <w:r w:rsidRPr="007512A9">
              <w:rPr>
                <w:bCs w:val="0"/>
                <w:iCs w:val="0"/>
                <w:color w:val="000000"/>
                <w:sz w:val="24"/>
                <w:szCs w:val="24"/>
                <w:shd w:val="clear" w:color="auto" w:fill="FFFFFF"/>
              </w:rPr>
              <w:t>,</w:t>
            </w:r>
            <w:r>
              <w:rPr>
                <w:bCs w:val="0"/>
                <w:iCs w:val="0"/>
                <w:color w:val="000000"/>
                <w:sz w:val="24"/>
                <w:szCs w:val="24"/>
                <w:shd w:val="clear" w:color="auto" w:fill="FFFFFF"/>
              </w:rPr>
              <w:t>в</w:t>
            </w:r>
            <w:proofErr w:type="gramEnd"/>
            <w:r>
              <w:rPr>
                <w:bCs w:val="0"/>
                <w:iCs w:val="0"/>
                <w:color w:val="000000"/>
                <w:sz w:val="24"/>
                <w:szCs w:val="24"/>
                <w:shd w:val="clear" w:color="auto" w:fill="FFFFFF"/>
              </w:rPr>
              <w:t>т.,</w:t>
            </w:r>
            <w:r w:rsidRPr="007512A9">
              <w:rPr>
                <w:bCs w:val="0"/>
                <w:iCs w:val="0"/>
                <w:color w:val="000000"/>
                <w:sz w:val="24"/>
                <w:szCs w:val="24"/>
                <w:shd w:val="clear" w:color="auto" w:fill="FFFFFF"/>
              </w:rPr>
              <w:t xml:space="preserve"> ср., чт., пт. c 8.30 до 18.30</w:t>
            </w:r>
            <w:r w:rsidRPr="007512A9">
              <w:rPr>
                <w:bCs w:val="0"/>
                <w:iCs w:val="0"/>
                <w:color w:val="000000"/>
                <w:szCs w:val="28"/>
              </w:rPr>
              <w:br/>
            </w:r>
            <w:r w:rsidRPr="007512A9">
              <w:rPr>
                <w:bCs w:val="0"/>
                <w:iCs w:val="0"/>
                <w:color w:val="000000"/>
                <w:sz w:val="24"/>
                <w:szCs w:val="24"/>
              </w:rPr>
              <w:br/>
            </w:r>
            <w:r>
              <w:rPr>
                <w:bCs w:val="0"/>
                <w:iCs w:val="0"/>
                <w:color w:val="000000"/>
                <w:sz w:val="24"/>
                <w:szCs w:val="24"/>
                <w:shd w:val="clear" w:color="auto" w:fill="FFFFFF"/>
              </w:rPr>
              <w:t>сб. c 9.00 до 14</w:t>
            </w:r>
            <w:r w:rsidRPr="007512A9">
              <w:rPr>
                <w:bCs w:val="0"/>
                <w:iCs w:val="0"/>
                <w:color w:val="000000"/>
                <w:sz w:val="24"/>
                <w:szCs w:val="24"/>
                <w:shd w:val="clear" w:color="auto" w:fill="FFFFFF"/>
              </w:rPr>
              <w:t>.00</w:t>
            </w:r>
            <w:r w:rsidRPr="007512A9">
              <w:rPr>
                <w:bCs w:val="0"/>
                <w:iCs w:val="0"/>
                <w:color w:val="000000"/>
                <w:sz w:val="24"/>
                <w:szCs w:val="24"/>
              </w:rPr>
              <w:br/>
            </w:r>
            <w:r w:rsidRPr="007512A9">
              <w:rPr>
                <w:bCs w:val="0"/>
                <w:iCs w:val="0"/>
                <w:color w:val="000000"/>
                <w:sz w:val="24"/>
                <w:szCs w:val="24"/>
                <w:shd w:val="clear" w:color="auto" w:fill="FFFFFF"/>
              </w:rPr>
              <w:t>вс. - выходной день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659C" w:rsidRPr="007512A9" w:rsidRDefault="0098659C" w:rsidP="002C3F98">
            <w:pPr>
              <w:jc w:val="both"/>
              <w:rPr>
                <w:rFonts w:ascii="Arial" w:hAnsi="Arial" w:cs="Arial"/>
                <w:bCs w:val="0"/>
                <w:iCs w:val="0"/>
                <w:color w:val="000000"/>
                <w:sz w:val="20"/>
                <w:szCs w:val="20"/>
              </w:rPr>
            </w:pPr>
            <w:r>
              <w:rPr>
                <w:bCs w:val="0"/>
                <w:iCs w:val="0"/>
                <w:color w:val="000000"/>
                <w:sz w:val="24"/>
                <w:szCs w:val="24"/>
              </w:rPr>
              <w:t>Республика Мордовия, г</w:t>
            </w:r>
            <w:proofErr w:type="gramStart"/>
            <w:r>
              <w:rPr>
                <w:bCs w:val="0"/>
                <w:iCs w:val="0"/>
                <w:color w:val="000000"/>
                <w:sz w:val="24"/>
                <w:szCs w:val="24"/>
              </w:rPr>
              <w:t>.А</w:t>
            </w:r>
            <w:proofErr w:type="gramEnd"/>
            <w:r>
              <w:rPr>
                <w:bCs w:val="0"/>
                <w:iCs w:val="0"/>
                <w:color w:val="000000"/>
                <w:sz w:val="24"/>
                <w:szCs w:val="24"/>
              </w:rPr>
              <w:t>рдатов,ул.Комсомольская,126</w:t>
            </w:r>
          </w:p>
        </w:tc>
        <w:tc>
          <w:tcPr>
            <w:tcW w:w="2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659C" w:rsidRPr="00491707" w:rsidRDefault="0098659C" w:rsidP="002C3F98">
            <w:pPr>
              <w:jc w:val="both"/>
              <w:rPr>
                <w:rFonts w:ascii="Arial" w:hAnsi="Arial" w:cs="Arial"/>
                <w:bCs w:val="0"/>
                <w:iCs w:val="0"/>
                <w:color w:val="000000"/>
                <w:sz w:val="20"/>
                <w:szCs w:val="20"/>
                <w:lang w:val="en-US"/>
              </w:rPr>
            </w:pPr>
            <w:r>
              <w:rPr>
                <w:bCs w:val="0"/>
                <w:iCs w:val="0"/>
                <w:color w:val="000000"/>
                <w:sz w:val="24"/>
                <w:szCs w:val="24"/>
                <w:lang w:val="en-US"/>
              </w:rPr>
              <w:t>resept-mfsardatov@mail.ru</w:t>
            </w:r>
          </w:p>
        </w:tc>
        <w:tc>
          <w:tcPr>
            <w:tcW w:w="2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659C" w:rsidRPr="00491707" w:rsidRDefault="0098659C" w:rsidP="002C3F98">
            <w:pPr>
              <w:jc w:val="both"/>
              <w:rPr>
                <w:rFonts w:ascii="Arial" w:hAnsi="Arial" w:cs="Arial"/>
                <w:bCs w:val="0"/>
                <w:iCs w:val="0"/>
                <w:color w:val="000000"/>
                <w:sz w:val="20"/>
                <w:szCs w:val="20"/>
                <w:lang w:val="en-US"/>
              </w:rPr>
            </w:pPr>
            <w:r w:rsidRPr="007512A9">
              <w:rPr>
                <w:bCs w:val="0"/>
                <w:iCs w:val="0"/>
                <w:color w:val="000000"/>
                <w:sz w:val="24"/>
                <w:szCs w:val="24"/>
              </w:rPr>
              <w:t>8</w:t>
            </w:r>
            <w:r w:rsidRPr="007512A9">
              <w:rPr>
                <w:bCs w:val="0"/>
                <w:iCs w:val="0"/>
                <w:color w:val="222222"/>
                <w:sz w:val="24"/>
                <w:szCs w:val="24"/>
                <w:shd w:val="clear" w:color="auto" w:fill="FFFFFF"/>
              </w:rPr>
              <w:t> </w:t>
            </w:r>
            <w:r>
              <w:rPr>
                <w:bCs w:val="0"/>
                <w:iCs w:val="0"/>
                <w:color w:val="222222"/>
                <w:sz w:val="24"/>
                <w:szCs w:val="24"/>
                <w:shd w:val="clear" w:color="auto" w:fill="FFFFFF"/>
                <w:lang w:val="en-US"/>
              </w:rPr>
              <w:t>(83431)3-10-03</w:t>
            </w:r>
          </w:p>
        </w:tc>
      </w:tr>
    </w:tbl>
    <w:p w:rsidR="0098659C" w:rsidRDefault="0098659C" w:rsidP="0098659C">
      <w:pPr>
        <w:rPr>
          <w:szCs w:val="28"/>
        </w:rPr>
      </w:pPr>
    </w:p>
    <w:p w:rsidR="004D0CA3" w:rsidRDefault="004D0CA3"/>
    <w:sectPr w:rsidR="004D0CA3" w:rsidSect="002C3F98">
      <w:pgSz w:w="11906" w:h="16838"/>
      <w:pgMar w:top="567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8325E"/>
    <w:multiLevelType w:val="multilevel"/>
    <w:tmpl w:val="166EE9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ADD453A"/>
    <w:multiLevelType w:val="multilevel"/>
    <w:tmpl w:val="17B259A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B901EFC"/>
    <w:multiLevelType w:val="multilevel"/>
    <w:tmpl w:val="E5A480A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C916D8B"/>
    <w:multiLevelType w:val="multilevel"/>
    <w:tmpl w:val="88246C7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3396D98"/>
    <w:multiLevelType w:val="multilevel"/>
    <w:tmpl w:val="6D10801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6542A1B"/>
    <w:multiLevelType w:val="multilevel"/>
    <w:tmpl w:val="1F0EAD9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F353952"/>
    <w:multiLevelType w:val="multilevel"/>
    <w:tmpl w:val="8BF0E1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0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23F7"/>
    <w:rsid w:val="00000576"/>
    <w:rsid w:val="000005B9"/>
    <w:rsid w:val="00001242"/>
    <w:rsid w:val="00002329"/>
    <w:rsid w:val="00004742"/>
    <w:rsid w:val="0000713D"/>
    <w:rsid w:val="00010052"/>
    <w:rsid w:val="0001165E"/>
    <w:rsid w:val="00011732"/>
    <w:rsid w:val="0001220B"/>
    <w:rsid w:val="000144FF"/>
    <w:rsid w:val="0002282B"/>
    <w:rsid w:val="000304D4"/>
    <w:rsid w:val="00030AC9"/>
    <w:rsid w:val="000332CA"/>
    <w:rsid w:val="00034CEA"/>
    <w:rsid w:val="00034FEB"/>
    <w:rsid w:val="0004015D"/>
    <w:rsid w:val="000420CA"/>
    <w:rsid w:val="00043278"/>
    <w:rsid w:val="00046708"/>
    <w:rsid w:val="00053E9C"/>
    <w:rsid w:val="00054F69"/>
    <w:rsid w:val="000553ED"/>
    <w:rsid w:val="00057338"/>
    <w:rsid w:val="0006139A"/>
    <w:rsid w:val="00066078"/>
    <w:rsid w:val="000668AE"/>
    <w:rsid w:val="00071C6B"/>
    <w:rsid w:val="0007497C"/>
    <w:rsid w:val="0008137E"/>
    <w:rsid w:val="000862D0"/>
    <w:rsid w:val="000868E7"/>
    <w:rsid w:val="00087273"/>
    <w:rsid w:val="00090A2B"/>
    <w:rsid w:val="0009344E"/>
    <w:rsid w:val="0009433A"/>
    <w:rsid w:val="00094D8A"/>
    <w:rsid w:val="000A0D4A"/>
    <w:rsid w:val="000A1A12"/>
    <w:rsid w:val="000A69B5"/>
    <w:rsid w:val="000B10D8"/>
    <w:rsid w:val="000B3DEA"/>
    <w:rsid w:val="000B7C80"/>
    <w:rsid w:val="000C03C2"/>
    <w:rsid w:val="000C2335"/>
    <w:rsid w:val="000C3378"/>
    <w:rsid w:val="000C51BD"/>
    <w:rsid w:val="000C5C2A"/>
    <w:rsid w:val="000C7453"/>
    <w:rsid w:val="000D071E"/>
    <w:rsid w:val="000D5599"/>
    <w:rsid w:val="000E2088"/>
    <w:rsid w:val="000E3C08"/>
    <w:rsid w:val="000E7C59"/>
    <w:rsid w:val="000F00A9"/>
    <w:rsid w:val="000F535D"/>
    <w:rsid w:val="00101EEF"/>
    <w:rsid w:val="00104A37"/>
    <w:rsid w:val="0010545F"/>
    <w:rsid w:val="00110FC3"/>
    <w:rsid w:val="00117036"/>
    <w:rsid w:val="00117D02"/>
    <w:rsid w:val="00120213"/>
    <w:rsid w:val="00123741"/>
    <w:rsid w:val="00125129"/>
    <w:rsid w:val="0013166C"/>
    <w:rsid w:val="00133CFF"/>
    <w:rsid w:val="00137758"/>
    <w:rsid w:val="00142EE5"/>
    <w:rsid w:val="001461F7"/>
    <w:rsid w:val="001469B3"/>
    <w:rsid w:val="0015352A"/>
    <w:rsid w:val="00156D9B"/>
    <w:rsid w:val="00157913"/>
    <w:rsid w:val="00157DEA"/>
    <w:rsid w:val="001604A4"/>
    <w:rsid w:val="001707EC"/>
    <w:rsid w:val="001724BA"/>
    <w:rsid w:val="001739DA"/>
    <w:rsid w:val="00173EBF"/>
    <w:rsid w:val="001743F0"/>
    <w:rsid w:val="00176717"/>
    <w:rsid w:val="00176C8C"/>
    <w:rsid w:val="001837FE"/>
    <w:rsid w:val="00184467"/>
    <w:rsid w:val="0018502C"/>
    <w:rsid w:val="001850CD"/>
    <w:rsid w:val="001910E6"/>
    <w:rsid w:val="001915EE"/>
    <w:rsid w:val="00195160"/>
    <w:rsid w:val="001A3D09"/>
    <w:rsid w:val="001A4F2B"/>
    <w:rsid w:val="001A69FD"/>
    <w:rsid w:val="001B1D22"/>
    <w:rsid w:val="001B1E8D"/>
    <w:rsid w:val="001B2F1D"/>
    <w:rsid w:val="001B4A2B"/>
    <w:rsid w:val="001B5B4E"/>
    <w:rsid w:val="001C1F22"/>
    <w:rsid w:val="001C20F2"/>
    <w:rsid w:val="001D0C72"/>
    <w:rsid w:val="001D4E97"/>
    <w:rsid w:val="001E3247"/>
    <w:rsid w:val="001E6E95"/>
    <w:rsid w:val="001E7F12"/>
    <w:rsid w:val="001F12C9"/>
    <w:rsid w:val="001F5EEA"/>
    <w:rsid w:val="001F618D"/>
    <w:rsid w:val="001F7ADB"/>
    <w:rsid w:val="0020089A"/>
    <w:rsid w:val="00200D1C"/>
    <w:rsid w:val="00203117"/>
    <w:rsid w:val="002045CE"/>
    <w:rsid w:val="002106F3"/>
    <w:rsid w:val="00211FF5"/>
    <w:rsid w:val="002168BB"/>
    <w:rsid w:val="00217E9B"/>
    <w:rsid w:val="0022375A"/>
    <w:rsid w:val="00223E50"/>
    <w:rsid w:val="0022548A"/>
    <w:rsid w:val="0022580F"/>
    <w:rsid w:val="00225B25"/>
    <w:rsid w:val="00227E9E"/>
    <w:rsid w:val="00234671"/>
    <w:rsid w:val="00235D5E"/>
    <w:rsid w:val="00236A9E"/>
    <w:rsid w:val="002374FE"/>
    <w:rsid w:val="0024254A"/>
    <w:rsid w:val="00244B89"/>
    <w:rsid w:val="00252812"/>
    <w:rsid w:val="00254773"/>
    <w:rsid w:val="00256C4E"/>
    <w:rsid w:val="00261670"/>
    <w:rsid w:val="00261AE3"/>
    <w:rsid w:val="00263B7F"/>
    <w:rsid w:val="00267FD0"/>
    <w:rsid w:val="002728D8"/>
    <w:rsid w:val="002807E8"/>
    <w:rsid w:val="00282D6D"/>
    <w:rsid w:val="00284893"/>
    <w:rsid w:val="00284DED"/>
    <w:rsid w:val="00285CEC"/>
    <w:rsid w:val="00286611"/>
    <w:rsid w:val="00292A5D"/>
    <w:rsid w:val="002A3F87"/>
    <w:rsid w:val="002A5ECB"/>
    <w:rsid w:val="002A62B3"/>
    <w:rsid w:val="002A67FD"/>
    <w:rsid w:val="002A6C06"/>
    <w:rsid w:val="002B0766"/>
    <w:rsid w:val="002B2456"/>
    <w:rsid w:val="002B46F6"/>
    <w:rsid w:val="002B7268"/>
    <w:rsid w:val="002C153B"/>
    <w:rsid w:val="002C2192"/>
    <w:rsid w:val="002C25C4"/>
    <w:rsid w:val="002C3F98"/>
    <w:rsid w:val="002C75E4"/>
    <w:rsid w:val="002D1590"/>
    <w:rsid w:val="002D47E3"/>
    <w:rsid w:val="002D5B56"/>
    <w:rsid w:val="002E0722"/>
    <w:rsid w:val="002E0956"/>
    <w:rsid w:val="002E1624"/>
    <w:rsid w:val="002E6C87"/>
    <w:rsid w:val="002F215F"/>
    <w:rsid w:val="002F36CF"/>
    <w:rsid w:val="002F42B6"/>
    <w:rsid w:val="00302527"/>
    <w:rsid w:val="003133F0"/>
    <w:rsid w:val="003169E6"/>
    <w:rsid w:val="003240DC"/>
    <w:rsid w:val="00326BF7"/>
    <w:rsid w:val="00327B34"/>
    <w:rsid w:val="003343BF"/>
    <w:rsid w:val="00336526"/>
    <w:rsid w:val="00341E0C"/>
    <w:rsid w:val="00341E10"/>
    <w:rsid w:val="00353745"/>
    <w:rsid w:val="00354282"/>
    <w:rsid w:val="00355F76"/>
    <w:rsid w:val="00371B96"/>
    <w:rsid w:val="00372DED"/>
    <w:rsid w:val="00376377"/>
    <w:rsid w:val="003825DB"/>
    <w:rsid w:val="00387B1A"/>
    <w:rsid w:val="003927C4"/>
    <w:rsid w:val="003A144B"/>
    <w:rsid w:val="003A23A0"/>
    <w:rsid w:val="003A6E33"/>
    <w:rsid w:val="003B089B"/>
    <w:rsid w:val="003B62BD"/>
    <w:rsid w:val="003B7517"/>
    <w:rsid w:val="003C36D4"/>
    <w:rsid w:val="003C4D46"/>
    <w:rsid w:val="003D0B10"/>
    <w:rsid w:val="003D12B4"/>
    <w:rsid w:val="003D4485"/>
    <w:rsid w:val="003D5BF3"/>
    <w:rsid w:val="003E50D4"/>
    <w:rsid w:val="003E6BFE"/>
    <w:rsid w:val="003E728E"/>
    <w:rsid w:val="003F326F"/>
    <w:rsid w:val="003F5FB0"/>
    <w:rsid w:val="003F6135"/>
    <w:rsid w:val="003F631E"/>
    <w:rsid w:val="003F7BE5"/>
    <w:rsid w:val="004032B8"/>
    <w:rsid w:val="0040480F"/>
    <w:rsid w:val="0040496C"/>
    <w:rsid w:val="00405335"/>
    <w:rsid w:val="004057EF"/>
    <w:rsid w:val="00407F60"/>
    <w:rsid w:val="004157A3"/>
    <w:rsid w:val="00415A2A"/>
    <w:rsid w:val="004175CB"/>
    <w:rsid w:val="0042078A"/>
    <w:rsid w:val="00424C41"/>
    <w:rsid w:val="00425E07"/>
    <w:rsid w:val="0043010E"/>
    <w:rsid w:val="00443684"/>
    <w:rsid w:val="00443735"/>
    <w:rsid w:val="00443C7A"/>
    <w:rsid w:val="00445C06"/>
    <w:rsid w:val="00455D05"/>
    <w:rsid w:val="00456945"/>
    <w:rsid w:val="004609E8"/>
    <w:rsid w:val="0046362F"/>
    <w:rsid w:val="00463EDA"/>
    <w:rsid w:val="004647E7"/>
    <w:rsid w:val="004806A9"/>
    <w:rsid w:val="00480B8F"/>
    <w:rsid w:val="0048488C"/>
    <w:rsid w:val="004920BA"/>
    <w:rsid w:val="00495D97"/>
    <w:rsid w:val="004A7276"/>
    <w:rsid w:val="004A7AE1"/>
    <w:rsid w:val="004B072F"/>
    <w:rsid w:val="004B138F"/>
    <w:rsid w:val="004B382D"/>
    <w:rsid w:val="004B5AAC"/>
    <w:rsid w:val="004B7015"/>
    <w:rsid w:val="004C1443"/>
    <w:rsid w:val="004C2516"/>
    <w:rsid w:val="004C295D"/>
    <w:rsid w:val="004C4C37"/>
    <w:rsid w:val="004C672C"/>
    <w:rsid w:val="004D0CA3"/>
    <w:rsid w:val="004D2346"/>
    <w:rsid w:val="004D3224"/>
    <w:rsid w:val="004E2C70"/>
    <w:rsid w:val="004E3E9B"/>
    <w:rsid w:val="004E674B"/>
    <w:rsid w:val="004F003E"/>
    <w:rsid w:val="004F25DC"/>
    <w:rsid w:val="005031AB"/>
    <w:rsid w:val="00514344"/>
    <w:rsid w:val="00522697"/>
    <w:rsid w:val="00524D49"/>
    <w:rsid w:val="0052603F"/>
    <w:rsid w:val="00527B9F"/>
    <w:rsid w:val="00530BF7"/>
    <w:rsid w:val="00534741"/>
    <w:rsid w:val="00535CE3"/>
    <w:rsid w:val="00537C98"/>
    <w:rsid w:val="00545001"/>
    <w:rsid w:val="00546B86"/>
    <w:rsid w:val="005471DE"/>
    <w:rsid w:val="00552CBE"/>
    <w:rsid w:val="00560989"/>
    <w:rsid w:val="00564D41"/>
    <w:rsid w:val="00565AD7"/>
    <w:rsid w:val="005660A0"/>
    <w:rsid w:val="005709DA"/>
    <w:rsid w:val="00572E79"/>
    <w:rsid w:val="005777E7"/>
    <w:rsid w:val="0058173A"/>
    <w:rsid w:val="005846C6"/>
    <w:rsid w:val="00586A80"/>
    <w:rsid w:val="00594382"/>
    <w:rsid w:val="005950CA"/>
    <w:rsid w:val="00596B3A"/>
    <w:rsid w:val="005A2867"/>
    <w:rsid w:val="005A4742"/>
    <w:rsid w:val="005A4A66"/>
    <w:rsid w:val="005A768F"/>
    <w:rsid w:val="005A7CBE"/>
    <w:rsid w:val="005B24B4"/>
    <w:rsid w:val="005B798A"/>
    <w:rsid w:val="005C3EFB"/>
    <w:rsid w:val="005C53C9"/>
    <w:rsid w:val="005C6013"/>
    <w:rsid w:val="005D473E"/>
    <w:rsid w:val="005D6CF0"/>
    <w:rsid w:val="005E0840"/>
    <w:rsid w:val="005E1298"/>
    <w:rsid w:val="005E2B84"/>
    <w:rsid w:val="005E33EB"/>
    <w:rsid w:val="005E3F48"/>
    <w:rsid w:val="005F1E33"/>
    <w:rsid w:val="005F2014"/>
    <w:rsid w:val="005F2D5D"/>
    <w:rsid w:val="006032C0"/>
    <w:rsid w:val="00604729"/>
    <w:rsid w:val="0060566A"/>
    <w:rsid w:val="0061062A"/>
    <w:rsid w:val="00613BAE"/>
    <w:rsid w:val="00614325"/>
    <w:rsid w:val="00616947"/>
    <w:rsid w:val="00617E26"/>
    <w:rsid w:val="00622531"/>
    <w:rsid w:val="00622856"/>
    <w:rsid w:val="00624CA0"/>
    <w:rsid w:val="00627C0C"/>
    <w:rsid w:val="0063070A"/>
    <w:rsid w:val="00631B83"/>
    <w:rsid w:val="00632441"/>
    <w:rsid w:val="00632995"/>
    <w:rsid w:val="00635359"/>
    <w:rsid w:val="00640FE7"/>
    <w:rsid w:val="00642F59"/>
    <w:rsid w:val="00645CCD"/>
    <w:rsid w:val="0065651F"/>
    <w:rsid w:val="00664794"/>
    <w:rsid w:val="0066745F"/>
    <w:rsid w:val="00673ABB"/>
    <w:rsid w:val="00675363"/>
    <w:rsid w:val="006765CC"/>
    <w:rsid w:val="00684734"/>
    <w:rsid w:val="00684AB3"/>
    <w:rsid w:val="00685131"/>
    <w:rsid w:val="006917BD"/>
    <w:rsid w:val="006921B8"/>
    <w:rsid w:val="00692609"/>
    <w:rsid w:val="006939F5"/>
    <w:rsid w:val="006953BB"/>
    <w:rsid w:val="006A1C31"/>
    <w:rsid w:val="006A326D"/>
    <w:rsid w:val="006A5A28"/>
    <w:rsid w:val="006B219D"/>
    <w:rsid w:val="006B2899"/>
    <w:rsid w:val="006B2934"/>
    <w:rsid w:val="006B335F"/>
    <w:rsid w:val="006C273C"/>
    <w:rsid w:val="006C61F9"/>
    <w:rsid w:val="006C64C7"/>
    <w:rsid w:val="006C70EA"/>
    <w:rsid w:val="006D7226"/>
    <w:rsid w:val="006E139F"/>
    <w:rsid w:val="006E18F8"/>
    <w:rsid w:val="006E19D1"/>
    <w:rsid w:val="006F052B"/>
    <w:rsid w:val="006F648F"/>
    <w:rsid w:val="006F6E95"/>
    <w:rsid w:val="006F73D4"/>
    <w:rsid w:val="00707403"/>
    <w:rsid w:val="00711753"/>
    <w:rsid w:val="007133F1"/>
    <w:rsid w:val="00715B91"/>
    <w:rsid w:val="00717FB3"/>
    <w:rsid w:val="007215F3"/>
    <w:rsid w:val="00723E69"/>
    <w:rsid w:val="00730A22"/>
    <w:rsid w:val="007310CA"/>
    <w:rsid w:val="00734435"/>
    <w:rsid w:val="007346B9"/>
    <w:rsid w:val="007423B8"/>
    <w:rsid w:val="007462EF"/>
    <w:rsid w:val="007468B0"/>
    <w:rsid w:val="007502FA"/>
    <w:rsid w:val="00751677"/>
    <w:rsid w:val="00755BCC"/>
    <w:rsid w:val="00761B9B"/>
    <w:rsid w:val="00765661"/>
    <w:rsid w:val="00765EA4"/>
    <w:rsid w:val="007660CE"/>
    <w:rsid w:val="007672AA"/>
    <w:rsid w:val="007718F7"/>
    <w:rsid w:val="0078065E"/>
    <w:rsid w:val="00780A85"/>
    <w:rsid w:val="00782052"/>
    <w:rsid w:val="0078287B"/>
    <w:rsid w:val="00784413"/>
    <w:rsid w:val="007862DD"/>
    <w:rsid w:val="007866ED"/>
    <w:rsid w:val="0079230B"/>
    <w:rsid w:val="00792C74"/>
    <w:rsid w:val="007A1E57"/>
    <w:rsid w:val="007A276E"/>
    <w:rsid w:val="007A469E"/>
    <w:rsid w:val="007A74DD"/>
    <w:rsid w:val="007B2288"/>
    <w:rsid w:val="007B25D3"/>
    <w:rsid w:val="007B2755"/>
    <w:rsid w:val="007B2F36"/>
    <w:rsid w:val="007B3383"/>
    <w:rsid w:val="007B3E8A"/>
    <w:rsid w:val="007B44B6"/>
    <w:rsid w:val="007B51F2"/>
    <w:rsid w:val="007B71BB"/>
    <w:rsid w:val="007B7F12"/>
    <w:rsid w:val="007C1705"/>
    <w:rsid w:val="007C18F5"/>
    <w:rsid w:val="007C1959"/>
    <w:rsid w:val="007C1DBE"/>
    <w:rsid w:val="007C4AC2"/>
    <w:rsid w:val="007C5C3E"/>
    <w:rsid w:val="007C7CE4"/>
    <w:rsid w:val="007D02D7"/>
    <w:rsid w:val="007D5B39"/>
    <w:rsid w:val="007D7B02"/>
    <w:rsid w:val="007D7BB1"/>
    <w:rsid w:val="007E06E7"/>
    <w:rsid w:val="007E142F"/>
    <w:rsid w:val="007E23AE"/>
    <w:rsid w:val="007E480D"/>
    <w:rsid w:val="007E5CC5"/>
    <w:rsid w:val="007E694A"/>
    <w:rsid w:val="007F2226"/>
    <w:rsid w:val="007F224A"/>
    <w:rsid w:val="007F5DE8"/>
    <w:rsid w:val="007F5FD8"/>
    <w:rsid w:val="007F6C29"/>
    <w:rsid w:val="007F7F58"/>
    <w:rsid w:val="00805B95"/>
    <w:rsid w:val="008129C9"/>
    <w:rsid w:val="00813061"/>
    <w:rsid w:val="00814C9E"/>
    <w:rsid w:val="00815025"/>
    <w:rsid w:val="00817E7F"/>
    <w:rsid w:val="00825C08"/>
    <w:rsid w:val="00826722"/>
    <w:rsid w:val="008269F2"/>
    <w:rsid w:val="00826BAE"/>
    <w:rsid w:val="008309E8"/>
    <w:rsid w:val="00831B4C"/>
    <w:rsid w:val="008372B3"/>
    <w:rsid w:val="00843B9B"/>
    <w:rsid w:val="008464A8"/>
    <w:rsid w:val="00853BA6"/>
    <w:rsid w:val="00855581"/>
    <w:rsid w:val="00861E44"/>
    <w:rsid w:val="00863A1D"/>
    <w:rsid w:val="00863F3F"/>
    <w:rsid w:val="008648A7"/>
    <w:rsid w:val="008648D2"/>
    <w:rsid w:val="008653FE"/>
    <w:rsid w:val="00873DA2"/>
    <w:rsid w:val="0087603E"/>
    <w:rsid w:val="00876981"/>
    <w:rsid w:val="00890D65"/>
    <w:rsid w:val="00891898"/>
    <w:rsid w:val="0089655F"/>
    <w:rsid w:val="008969C0"/>
    <w:rsid w:val="0089769E"/>
    <w:rsid w:val="008A3CA3"/>
    <w:rsid w:val="008A3F24"/>
    <w:rsid w:val="008A4956"/>
    <w:rsid w:val="008B6858"/>
    <w:rsid w:val="008C0A85"/>
    <w:rsid w:val="008C3C35"/>
    <w:rsid w:val="008D09DF"/>
    <w:rsid w:val="008D21A9"/>
    <w:rsid w:val="008D2F0A"/>
    <w:rsid w:val="008D6C84"/>
    <w:rsid w:val="008E2414"/>
    <w:rsid w:val="008E35CE"/>
    <w:rsid w:val="008F018D"/>
    <w:rsid w:val="00904665"/>
    <w:rsid w:val="00904964"/>
    <w:rsid w:val="00905C32"/>
    <w:rsid w:val="00905FA8"/>
    <w:rsid w:val="00906825"/>
    <w:rsid w:val="00913BC1"/>
    <w:rsid w:val="00917DCD"/>
    <w:rsid w:val="0092027F"/>
    <w:rsid w:val="0093112B"/>
    <w:rsid w:val="0093144A"/>
    <w:rsid w:val="00931E4D"/>
    <w:rsid w:val="0093398B"/>
    <w:rsid w:val="00943CC2"/>
    <w:rsid w:val="00944708"/>
    <w:rsid w:val="0094650D"/>
    <w:rsid w:val="00953333"/>
    <w:rsid w:val="00953BFC"/>
    <w:rsid w:val="009546F9"/>
    <w:rsid w:val="0095656B"/>
    <w:rsid w:val="00957215"/>
    <w:rsid w:val="00957336"/>
    <w:rsid w:val="00960D7F"/>
    <w:rsid w:val="00961A9E"/>
    <w:rsid w:val="009623D6"/>
    <w:rsid w:val="0096249F"/>
    <w:rsid w:val="0096350F"/>
    <w:rsid w:val="00970716"/>
    <w:rsid w:val="00973972"/>
    <w:rsid w:val="00974577"/>
    <w:rsid w:val="009751EE"/>
    <w:rsid w:val="0098035B"/>
    <w:rsid w:val="00984845"/>
    <w:rsid w:val="00985725"/>
    <w:rsid w:val="0098659C"/>
    <w:rsid w:val="009911BC"/>
    <w:rsid w:val="00993691"/>
    <w:rsid w:val="009961C1"/>
    <w:rsid w:val="009A132D"/>
    <w:rsid w:val="009A3051"/>
    <w:rsid w:val="009A4A05"/>
    <w:rsid w:val="009A5507"/>
    <w:rsid w:val="009B1C5D"/>
    <w:rsid w:val="009B1E5B"/>
    <w:rsid w:val="009B2C47"/>
    <w:rsid w:val="009B3896"/>
    <w:rsid w:val="009B441A"/>
    <w:rsid w:val="009B7DFF"/>
    <w:rsid w:val="009C360B"/>
    <w:rsid w:val="009D174E"/>
    <w:rsid w:val="009D1E2C"/>
    <w:rsid w:val="009E04FD"/>
    <w:rsid w:val="009E3149"/>
    <w:rsid w:val="009E62B2"/>
    <w:rsid w:val="009F1E01"/>
    <w:rsid w:val="009F6718"/>
    <w:rsid w:val="009F6E78"/>
    <w:rsid w:val="00A0125A"/>
    <w:rsid w:val="00A02D30"/>
    <w:rsid w:val="00A119D6"/>
    <w:rsid w:val="00A22005"/>
    <w:rsid w:val="00A24506"/>
    <w:rsid w:val="00A2474E"/>
    <w:rsid w:val="00A251FC"/>
    <w:rsid w:val="00A25AAF"/>
    <w:rsid w:val="00A27EF0"/>
    <w:rsid w:val="00A327DF"/>
    <w:rsid w:val="00A3604D"/>
    <w:rsid w:val="00A41DAE"/>
    <w:rsid w:val="00A43D1A"/>
    <w:rsid w:val="00A44E43"/>
    <w:rsid w:val="00A51143"/>
    <w:rsid w:val="00A528E5"/>
    <w:rsid w:val="00A53174"/>
    <w:rsid w:val="00A53A4F"/>
    <w:rsid w:val="00A5583A"/>
    <w:rsid w:val="00A600A1"/>
    <w:rsid w:val="00A60696"/>
    <w:rsid w:val="00A607C4"/>
    <w:rsid w:val="00A70343"/>
    <w:rsid w:val="00A77773"/>
    <w:rsid w:val="00A818FF"/>
    <w:rsid w:val="00A8220D"/>
    <w:rsid w:val="00A859DB"/>
    <w:rsid w:val="00A86061"/>
    <w:rsid w:val="00A910AC"/>
    <w:rsid w:val="00A9329A"/>
    <w:rsid w:val="00A96185"/>
    <w:rsid w:val="00AA087B"/>
    <w:rsid w:val="00AA58E9"/>
    <w:rsid w:val="00AB10D3"/>
    <w:rsid w:val="00AB23B8"/>
    <w:rsid w:val="00AB48B4"/>
    <w:rsid w:val="00AB4F9B"/>
    <w:rsid w:val="00AC41F0"/>
    <w:rsid w:val="00AC508C"/>
    <w:rsid w:val="00AC5294"/>
    <w:rsid w:val="00AC5BCC"/>
    <w:rsid w:val="00AD20A9"/>
    <w:rsid w:val="00AD3AAD"/>
    <w:rsid w:val="00AD3CFF"/>
    <w:rsid w:val="00AD6B10"/>
    <w:rsid w:val="00AD77DA"/>
    <w:rsid w:val="00AE1EA7"/>
    <w:rsid w:val="00AF0181"/>
    <w:rsid w:val="00AF6D4C"/>
    <w:rsid w:val="00AF7C2F"/>
    <w:rsid w:val="00B00FA3"/>
    <w:rsid w:val="00B1071B"/>
    <w:rsid w:val="00B11C5F"/>
    <w:rsid w:val="00B11CC5"/>
    <w:rsid w:val="00B14478"/>
    <w:rsid w:val="00B1636D"/>
    <w:rsid w:val="00B166F9"/>
    <w:rsid w:val="00B2014F"/>
    <w:rsid w:val="00B20BAF"/>
    <w:rsid w:val="00B27D16"/>
    <w:rsid w:val="00B30448"/>
    <w:rsid w:val="00B3099B"/>
    <w:rsid w:val="00B33442"/>
    <w:rsid w:val="00B345B1"/>
    <w:rsid w:val="00B452DF"/>
    <w:rsid w:val="00B462CC"/>
    <w:rsid w:val="00B47143"/>
    <w:rsid w:val="00B504C8"/>
    <w:rsid w:val="00B51798"/>
    <w:rsid w:val="00B61512"/>
    <w:rsid w:val="00B62C8C"/>
    <w:rsid w:val="00B63B9F"/>
    <w:rsid w:val="00B642E8"/>
    <w:rsid w:val="00B70BE2"/>
    <w:rsid w:val="00B7241E"/>
    <w:rsid w:val="00B72A48"/>
    <w:rsid w:val="00B739C8"/>
    <w:rsid w:val="00B73D8B"/>
    <w:rsid w:val="00B74C0F"/>
    <w:rsid w:val="00B74EDB"/>
    <w:rsid w:val="00B77491"/>
    <w:rsid w:val="00B818A0"/>
    <w:rsid w:val="00B852A9"/>
    <w:rsid w:val="00B974D2"/>
    <w:rsid w:val="00B97B89"/>
    <w:rsid w:val="00BA0545"/>
    <w:rsid w:val="00BC0B89"/>
    <w:rsid w:val="00BC1BA6"/>
    <w:rsid w:val="00BC2678"/>
    <w:rsid w:val="00BC6F4F"/>
    <w:rsid w:val="00BD0FD9"/>
    <w:rsid w:val="00BD10BA"/>
    <w:rsid w:val="00BD393C"/>
    <w:rsid w:val="00BD4C0D"/>
    <w:rsid w:val="00BD6069"/>
    <w:rsid w:val="00BE0C9A"/>
    <w:rsid w:val="00BE4343"/>
    <w:rsid w:val="00BE5E8E"/>
    <w:rsid w:val="00BE75E6"/>
    <w:rsid w:val="00BF0150"/>
    <w:rsid w:val="00BF2C7E"/>
    <w:rsid w:val="00BF4D99"/>
    <w:rsid w:val="00BF7D93"/>
    <w:rsid w:val="00C01C96"/>
    <w:rsid w:val="00C01D78"/>
    <w:rsid w:val="00C04B82"/>
    <w:rsid w:val="00C04D63"/>
    <w:rsid w:val="00C07E93"/>
    <w:rsid w:val="00C11E23"/>
    <w:rsid w:val="00C123F7"/>
    <w:rsid w:val="00C130D4"/>
    <w:rsid w:val="00C13A7B"/>
    <w:rsid w:val="00C14BB1"/>
    <w:rsid w:val="00C20ACF"/>
    <w:rsid w:val="00C2771B"/>
    <w:rsid w:val="00C303DB"/>
    <w:rsid w:val="00C312E1"/>
    <w:rsid w:val="00C372B8"/>
    <w:rsid w:val="00C373BB"/>
    <w:rsid w:val="00C37FC7"/>
    <w:rsid w:val="00C405AA"/>
    <w:rsid w:val="00C44AEE"/>
    <w:rsid w:val="00C45DD1"/>
    <w:rsid w:val="00C50142"/>
    <w:rsid w:val="00C52B08"/>
    <w:rsid w:val="00C52EEE"/>
    <w:rsid w:val="00C55BE8"/>
    <w:rsid w:val="00C60F86"/>
    <w:rsid w:val="00C61222"/>
    <w:rsid w:val="00C70729"/>
    <w:rsid w:val="00C720B7"/>
    <w:rsid w:val="00C80337"/>
    <w:rsid w:val="00C87A7C"/>
    <w:rsid w:val="00C951E6"/>
    <w:rsid w:val="00C952AC"/>
    <w:rsid w:val="00CA2809"/>
    <w:rsid w:val="00CA48D7"/>
    <w:rsid w:val="00CA7F0A"/>
    <w:rsid w:val="00CB06A5"/>
    <w:rsid w:val="00CB4987"/>
    <w:rsid w:val="00CB553D"/>
    <w:rsid w:val="00CB5551"/>
    <w:rsid w:val="00CB7ACF"/>
    <w:rsid w:val="00CB7C46"/>
    <w:rsid w:val="00CC096A"/>
    <w:rsid w:val="00CC0A80"/>
    <w:rsid w:val="00CC3F60"/>
    <w:rsid w:val="00CC7766"/>
    <w:rsid w:val="00CD1BD9"/>
    <w:rsid w:val="00CD2E14"/>
    <w:rsid w:val="00CD5B12"/>
    <w:rsid w:val="00CE2070"/>
    <w:rsid w:val="00CE32C9"/>
    <w:rsid w:val="00CE4909"/>
    <w:rsid w:val="00CE5256"/>
    <w:rsid w:val="00CE5458"/>
    <w:rsid w:val="00CE754E"/>
    <w:rsid w:val="00CF163E"/>
    <w:rsid w:val="00CF38A4"/>
    <w:rsid w:val="00CF3973"/>
    <w:rsid w:val="00D027D0"/>
    <w:rsid w:val="00D05626"/>
    <w:rsid w:val="00D1531C"/>
    <w:rsid w:val="00D161EF"/>
    <w:rsid w:val="00D16DF0"/>
    <w:rsid w:val="00D17ECF"/>
    <w:rsid w:val="00D2132F"/>
    <w:rsid w:val="00D221B4"/>
    <w:rsid w:val="00D273AB"/>
    <w:rsid w:val="00D30FEB"/>
    <w:rsid w:val="00D3133E"/>
    <w:rsid w:val="00D35684"/>
    <w:rsid w:val="00D46775"/>
    <w:rsid w:val="00D52721"/>
    <w:rsid w:val="00D56A1A"/>
    <w:rsid w:val="00D56DEE"/>
    <w:rsid w:val="00D56FEA"/>
    <w:rsid w:val="00D60F40"/>
    <w:rsid w:val="00D73281"/>
    <w:rsid w:val="00D737B5"/>
    <w:rsid w:val="00D73BA9"/>
    <w:rsid w:val="00D74F80"/>
    <w:rsid w:val="00D77BFB"/>
    <w:rsid w:val="00D8023E"/>
    <w:rsid w:val="00D8271C"/>
    <w:rsid w:val="00D86179"/>
    <w:rsid w:val="00DA2E33"/>
    <w:rsid w:val="00DA4E07"/>
    <w:rsid w:val="00DB1D51"/>
    <w:rsid w:val="00DC35B9"/>
    <w:rsid w:val="00DC466A"/>
    <w:rsid w:val="00DC561D"/>
    <w:rsid w:val="00DC7272"/>
    <w:rsid w:val="00DD543B"/>
    <w:rsid w:val="00DD5EC8"/>
    <w:rsid w:val="00DD63A9"/>
    <w:rsid w:val="00DD7CC3"/>
    <w:rsid w:val="00DE4536"/>
    <w:rsid w:val="00DF35CF"/>
    <w:rsid w:val="00DF50B8"/>
    <w:rsid w:val="00DF69E8"/>
    <w:rsid w:val="00E015B9"/>
    <w:rsid w:val="00E01A2A"/>
    <w:rsid w:val="00E043A9"/>
    <w:rsid w:val="00E13603"/>
    <w:rsid w:val="00E16205"/>
    <w:rsid w:val="00E1659E"/>
    <w:rsid w:val="00E20094"/>
    <w:rsid w:val="00E206DB"/>
    <w:rsid w:val="00E35B75"/>
    <w:rsid w:val="00E41C93"/>
    <w:rsid w:val="00E42E1E"/>
    <w:rsid w:val="00E47F31"/>
    <w:rsid w:val="00E5050A"/>
    <w:rsid w:val="00E5295E"/>
    <w:rsid w:val="00E52B6F"/>
    <w:rsid w:val="00E53317"/>
    <w:rsid w:val="00E61A21"/>
    <w:rsid w:val="00E66C3B"/>
    <w:rsid w:val="00E71EE1"/>
    <w:rsid w:val="00E7246D"/>
    <w:rsid w:val="00E77D96"/>
    <w:rsid w:val="00E83823"/>
    <w:rsid w:val="00E856E5"/>
    <w:rsid w:val="00E92A22"/>
    <w:rsid w:val="00E936F3"/>
    <w:rsid w:val="00EA03DF"/>
    <w:rsid w:val="00EA1C1E"/>
    <w:rsid w:val="00EA799C"/>
    <w:rsid w:val="00EC09A3"/>
    <w:rsid w:val="00EC09B9"/>
    <w:rsid w:val="00EC50C5"/>
    <w:rsid w:val="00EC7AB2"/>
    <w:rsid w:val="00ED1600"/>
    <w:rsid w:val="00ED2109"/>
    <w:rsid w:val="00ED324F"/>
    <w:rsid w:val="00ED411E"/>
    <w:rsid w:val="00ED6653"/>
    <w:rsid w:val="00EE3E39"/>
    <w:rsid w:val="00EF5665"/>
    <w:rsid w:val="00F01AA0"/>
    <w:rsid w:val="00F01E75"/>
    <w:rsid w:val="00F07839"/>
    <w:rsid w:val="00F112F0"/>
    <w:rsid w:val="00F1374E"/>
    <w:rsid w:val="00F14C03"/>
    <w:rsid w:val="00F209E2"/>
    <w:rsid w:val="00F35455"/>
    <w:rsid w:val="00F40177"/>
    <w:rsid w:val="00F619C6"/>
    <w:rsid w:val="00F62DE3"/>
    <w:rsid w:val="00F648D1"/>
    <w:rsid w:val="00F65180"/>
    <w:rsid w:val="00F6561C"/>
    <w:rsid w:val="00F66A88"/>
    <w:rsid w:val="00F67D3C"/>
    <w:rsid w:val="00F7013D"/>
    <w:rsid w:val="00F7261E"/>
    <w:rsid w:val="00F72E9F"/>
    <w:rsid w:val="00F732DE"/>
    <w:rsid w:val="00F83AA7"/>
    <w:rsid w:val="00F84B71"/>
    <w:rsid w:val="00F876EF"/>
    <w:rsid w:val="00F919E4"/>
    <w:rsid w:val="00F92642"/>
    <w:rsid w:val="00F96956"/>
    <w:rsid w:val="00F96961"/>
    <w:rsid w:val="00F979BA"/>
    <w:rsid w:val="00FA584A"/>
    <w:rsid w:val="00FA5D5E"/>
    <w:rsid w:val="00FA7262"/>
    <w:rsid w:val="00FA7650"/>
    <w:rsid w:val="00FB155F"/>
    <w:rsid w:val="00FB326C"/>
    <w:rsid w:val="00FB5560"/>
    <w:rsid w:val="00FB68C6"/>
    <w:rsid w:val="00FB7052"/>
    <w:rsid w:val="00FC0C13"/>
    <w:rsid w:val="00FC282E"/>
    <w:rsid w:val="00FC2EC9"/>
    <w:rsid w:val="00FC3CB5"/>
    <w:rsid w:val="00FE7B0D"/>
    <w:rsid w:val="00FE7ECC"/>
    <w:rsid w:val="00FF19C8"/>
    <w:rsid w:val="00FF28FD"/>
    <w:rsid w:val="00FF5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659C"/>
    <w:pPr>
      <w:spacing w:after="0" w:line="240" w:lineRule="auto"/>
    </w:pPr>
    <w:rPr>
      <w:rFonts w:ascii="Times New Roman" w:eastAsia="Times New Roman" w:hAnsi="Times New Roman" w:cs="Times New Roman"/>
      <w:bCs/>
      <w:iCs/>
      <w:sz w:val="28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C672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C672C"/>
    <w:rPr>
      <w:rFonts w:ascii="Tahoma" w:eastAsia="Times New Roman" w:hAnsi="Tahoma" w:cs="Tahoma"/>
      <w:bCs/>
      <w:iCs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659C"/>
    <w:pPr>
      <w:spacing w:after="0" w:line="240" w:lineRule="auto"/>
    </w:pPr>
    <w:rPr>
      <w:rFonts w:ascii="Times New Roman" w:eastAsia="Times New Roman" w:hAnsi="Times New Roman" w:cs="Times New Roman"/>
      <w:bCs/>
      <w:iCs/>
      <w:sz w:val="28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C672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C672C"/>
    <w:rPr>
      <w:rFonts w:ascii="Tahoma" w:eastAsia="Times New Roman" w:hAnsi="Tahoma" w:cs="Tahoma"/>
      <w:bCs/>
      <w:iCs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offline/ref=882BF74CE54FF1690C408C3F6AEEB1B7A452EEAC0F10BC9DD238FAFD1060AA8A0B8301B71EB03E54BB7F3034a4F6B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18</Pages>
  <Words>7761</Words>
  <Characters>44239</Characters>
  <Application>Microsoft Office Word</Application>
  <DocSecurity>0</DocSecurity>
  <Lines>368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3</cp:revision>
  <cp:lastPrinted>2022-07-28T08:45:00Z</cp:lastPrinted>
  <dcterms:created xsi:type="dcterms:W3CDTF">2022-05-24T14:02:00Z</dcterms:created>
  <dcterms:modified xsi:type="dcterms:W3CDTF">2022-07-28T08:48:00Z</dcterms:modified>
</cp:coreProperties>
</file>