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52C" w:rsidRPr="00E5072B" w:rsidRDefault="007B4FAD" w:rsidP="00E927B0">
      <w:pPr>
        <w:pStyle w:val="formattexttopleveltext"/>
        <w:spacing w:before="0" w:beforeAutospacing="0" w:after="0" w:afterAutospacing="0"/>
        <w:jc w:val="right"/>
        <w:rPr>
          <w:b/>
          <w:sz w:val="28"/>
          <w:szCs w:val="28"/>
        </w:rPr>
      </w:pPr>
      <w:r w:rsidRPr="00E5072B">
        <w:rPr>
          <w:b/>
          <w:sz w:val="28"/>
          <w:szCs w:val="28"/>
        </w:rPr>
        <w:t xml:space="preserve">                                                   </w:t>
      </w:r>
      <w:r w:rsidR="00E927B0" w:rsidRPr="00E5072B">
        <w:rPr>
          <w:b/>
          <w:sz w:val="28"/>
          <w:szCs w:val="28"/>
        </w:rPr>
        <w:t xml:space="preserve">                             </w:t>
      </w:r>
      <w:r w:rsidRPr="00E5072B">
        <w:rPr>
          <w:b/>
          <w:sz w:val="28"/>
          <w:szCs w:val="28"/>
        </w:rPr>
        <w:t xml:space="preserve"> </w:t>
      </w:r>
      <w:r w:rsidR="00ED152C" w:rsidRPr="00E5072B">
        <w:rPr>
          <w:b/>
          <w:sz w:val="28"/>
          <w:szCs w:val="28"/>
        </w:rPr>
        <w:t>ПРОЕКТ</w:t>
      </w:r>
    </w:p>
    <w:p w:rsidR="00ED152C" w:rsidRPr="00E5072B" w:rsidRDefault="00ED152C" w:rsidP="00E927B0">
      <w:pPr>
        <w:jc w:val="both"/>
        <w:rPr>
          <w:sz w:val="28"/>
          <w:szCs w:val="28"/>
        </w:rPr>
      </w:pPr>
    </w:p>
    <w:p w:rsidR="00ED152C" w:rsidRPr="00E5072B" w:rsidRDefault="00ED152C" w:rsidP="00ED152C">
      <w:pPr>
        <w:jc w:val="center"/>
        <w:rPr>
          <w:sz w:val="28"/>
          <w:szCs w:val="28"/>
        </w:rPr>
      </w:pPr>
      <w:r w:rsidRPr="00E5072B">
        <w:rPr>
          <w:sz w:val="28"/>
          <w:szCs w:val="28"/>
        </w:rPr>
        <w:t xml:space="preserve">Совет депутатов </w:t>
      </w:r>
      <w:proofErr w:type="spellStart"/>
      <w:r w:rsidR="000F3736" w:rsidRPr="00E5072B">
        <w:rPr>
          <w:sz w:val="28"/>
          <w:szCs w:val="28"/>
        </w:rPr>
        <w:t>Баевского</w:t>
      </w:r>
      <w:proofErr w:type="spellEnd"/>
      <w:r w:rsidRPr="00E5072B">
        <w:rPr>
          <w:sz w:val="28"/>
          <w:szCs w:val="28"/>
        </w:rPr>
        <w:t xml:space="preserve"> сельского поселения</w:t>
      </w:r>
    </w:p>
    <w:p w:rsidR="00E927B0" w:rsidRPr="00E5072B" w:rsidRDefault="00ED152C" w:rsidP="00ED152C">
      <w:pPr>
        <w:jc w:val="center"/>
        <w:rPr>
          <w:sz w:val="28"/>
          <w:szCs w:val="28"/>
        </w:rPr>
      </w:pPr>
      <w:proofErr w:type="spellStart"/>
      <w:r w:rsidRPr="00E5072B">
        <w:rPr>
          <w:sz w:val="28"/>
          <w:szCs w:val="28"/>
        </w:rPr>
        <w:t>Ардатовского</w:t>
      </w:r>
      <w:proofErr w:type="spellEnd"/>
      <w:r w:rsidRPr="00E5072B">
        <w:rPr>
          <w:sz w:val="28"/>
          <w:szCs w:val="28"/>
        </w:rPr>
        <w:t xml:space="preserve"> муниципального района </w:t>
      </w:r>
    </w:p>
    <w:p w:rsidR="00ED152C" w:rsidRPr="00E5072B" w:rsidRDefault="00ED152C" w:rsidP="00ED152C">
      <w:pPr>
        <w:jc w:val="center"/>
        <w:rPr>
          <w:sz w:val="28"/>
          <w:szCs w:val="28"/>
        </w:rPr>
      </w:pPr>
      <w:r w:rsidRPr="00E5072B">
        <w:rPr>
          <w:sz w:val="28"/>
          <w:szCs w:val="28"/>
        </w:rPr>
        <w:t>Р</w:t>
      </w:r>
      <w:r w:rsidR="00E927B0" w:rsidRPr="00E5072B">
        <w:rPr>
          <w:sz w:val="28"/>
          <w:szCs w:val="28"/>
        </w:rPr>
        <w:t xml:space="preserve">еспублики </w:t>
      </w:r>
      <w:r w:rsidRPr="00E5072B">
        <w:rPr>
          <w:sz w:val="28"/>
          <w:szCs w:val="28"/>
        </w:rPr>
        <w:t>М</w:t>
      </w:r>
      <w:r w:rsidR="00E927B0" w:rsidRPr="00E5072B">
        <w:rPr>
          <w:sz w:val="28"/>
          <w:szCs w:val="28"/>
        </w:rPr>
        <w:t>ордовия</w:t>
      </w:r>
    </w:p>
    <w:p w:rsidR="00ED152C" w:rsidRPr="00E5072B" w:rsidRDefault="00E927B0" w:rsidP="00ED152C">
      <w:pPr>
        <w:jc w:val="center"/>
        <w:rPr>
          <w:sz w:val="28"/>
          <w:szCs w:val="28"/>
        </w:rPr>
      </w:pPr>
      <w:r w:rsidRPr="00E5072B">
        <w:rPr>
          <w:sz w:val="28"/>
          <w:szCs w:val="28"/>
        </w:rPr>
        <w:t>седьм</w:t>
      </w:r>
      <w:r w:rsidR="00ED152C" w:rsidRPr="00E5072B">
        <w:rPr>
          <w:sz w:val="28"/>
          <w:szCs w:val="28"/>
        </w:rPr>
        <w:t>ого созыва</w:t>
      </w:r>
    </w:p>
    <w:p w:rsidR="00E927B0" w:rsidRPr="00E5072B" w:rsidRDefault="00E927B0" w:rsidP="00ED152C">
      <w:pPr>
        <w:jc w:val="center"/>
        <w:rPr>
          <w:sz w:val="28"/>
          <w:szCs w:val="28"/>
        </w:rPr>
      </w:pPr>
    </w:p>
    <w:p w:rsidR="00ED152C" w:rsidRPr="00E5072B" w:rsidRDefault="00ED152C" w:rsidP="00ED152C">
      <w:pPr>
        <w:jc w:val="center"/>
        <w:rPr>
          <w:sz w:val="28"/>
          <w:szCs w:val="28"/>
        </w:rPr>
      </w:pPr>
      <w:proofErr w:type="spellStart"/>
      <w:r w:rsidRPr="00E5072B">
        <w:rPr>
          <w:sz w:val="28"/>
          <w:szCs w:val="28"/>
        </w:rPr>
        <w:t>с</w:t>
      </w:r>
      <w:proofErr w:type="gramStart"/>
      <w:r w:rsidRPr="00E5072B">
        <w:rPr>
          <w:sz w:val="28"/>
          <w:szCs w:val="28"/>
        </w:rPr>
        <w:t>.</w:t>
      </w:r>
      <w:r w:rsidR="000F3736" w:rsidRPr="00E5072B">
        <w:rPr>
          <w:sz w:val="28"/>
          <w:szCs w:val="28"/>
        </w:rPr>
        <w:t>Б</w:t>
      </w:r>
      <w:proofErr w:type="gramEnd"/>
      <w:r w:rsidR="000F3736" w:rsidRPr="00E5072B">
        <w:rPr>
          <w:sz w:val="28"/>
          <w:szCs w:val="28"/>
        </w:rPr>
        <w:t>аево</w:t>
      </w:r>
      <w:proofErr w:type="spellEnd"/>
    </w:p>
    <w:p w:rsidR="00ED152C" w:rsidRPr="00E5072B" w:rsidRDefault="00ED152C" w:rsidP="00ED152C">
      <w:pPr>
        <w:rPr>
          <w:sz w:val="28"/>
          <w:szCs w:val="28"/>
        </w:rPr>
      </w:pPr>
    </w:p>
    <w:p w:rsidR="00ED152C" w:rsidRPr="00E5072B" w:rsidRDefault="00ED152C" w:rsidP="00ED152C">
      <w:pPr>
        <w:jc w:val="center"/>
        <w:rPr>
          <w:sz w:val="28"/>
          <w:szCs w:val="28"/>
        </w:rPr>
      </w:pPr>
      <w:r w:rsidRPr="00E5072B">
        <w:rPr>
          <w:sz w:val="28"/>
          <w:szCs w:val="28"/>
        </w:rPr>
        <w:t>РЕШЕНИЕ</w:t>
      </w:r>
    </w:p>
    <w:p w:rsidR="00ED152C" w:rsidRPr="00E5072B" w:rsidRDefault="00ED152C" w:rsidP="00ED152C">
      <w:pPr>
        <w:rPr>
          <w:sz w:val="28"/>
          <w:szCs w:val="28"/>
        </w:rPr>
      </w:pPr>
    </w:p>
    <w:p w:rsidR="00ED152C" w:rsidRPr="00E5072B" w:rsidRDefault="00E927B0" w:rsidP="00ED152C">
      <w:pPr>
        <w:rPr>
          <w:sz w:val="28"/>
          <w:szCs w:val="28"/>
        </w:rPr>
      </w:pPr>
      <w:r w:rsidRPr="00E5072B">
        <w:rPr>
          <w:sz w:val="28"/>
          <w:szCs w:val="28"/>
        </w:rPr>
        <w:t xml:space="preserve">  </w:t>
      </w:r>
      <w:r w:rsidR="00ED152C" w:rsidRPr="00E5072B">
        <w:rPr>
          <w:sz w:val="28"/>
          <w:szCs w:val="28"/>
        </w:rPr>
        <w:t xml:space="preserve">от       </w:t>
      </w:r>
      <w:r w:rsidRPr="00E5072B">
        <w:rPr>
          <w:sz w:val="28"/>
          <w:szCs w:val="28"/>
        </w:rPr>
        <w:t xml:space="preserve"> </w:t>
      </w:r>
      <w:r w:rsidR="00ED152C" w:rsidRPr="00E5072B">
        <w:rPr>
          <w:sz w:val="28"/>
          <w:szCs w:val="28"/>
        </w:rPr>
        <w:t>20</w:t>
      </w:r>
      <w:r w:rsidR="00487037" w:rsidRPr="00E5072B">
        <w:rPr>
          <w:sz w:val="28"/>
          <w:szCs w:val="28"/>
        </w:rPr>
        <w:t>2</w:t>
      </w:r>
      <w:r w:rsidR="004F021D" w:rsidRPr="00E5072B">
        <w:rPr>
          <w:sz w:val="28"/>
          <w:szCs w:val="28"/>
        </w:rPr>
        <w:t>2</w:t>
      </w:r>
      <w:r w:rsidR="00ED152C" w:rsidRPr="00E5072B">
        <w:rPr>
          <w:sz w:val="28"/>
          <w:szCs w:val="28"/>
        </w:rPr>
        <w:t xml:space="preserve">года                                                                         </w:t>
      </w:r>
      <w:r w:rsidRPr="00E5072B">
        <w:rPr>
          <w:sz w:val="28"/>
          <w:szCs w:val="28"/>
        </w:rPr>
        <w:t xml:space="preserve">  </w:t>
      </w:r>
      <w:r w:rsidR="00ED152C" w:rsidRPr="00E5072B">
        <w:rPr>
          <w:sz w:val="28"/>
          <w:szCs w:val="28"/>
        </w:rPr>
        <w:t xml:space="preserve">          №</w:t>
      </w:r>
    </w:p>
    <w:p w:rsidR="00ED152C" w:rsidRPr="00E5072B" w:rsidRDefault="00ED152C" w:rsidP="00ED152C">
      <w:pPr>
        <w:rPr>
          <w:sz w:val="28"/>
          <w:szCs w:val="28"/>
        </w:rPr>
      </w:pPr>
    </w:p>
    <w:p w:rsidR="00ED152C" w:rsidRPr="00E5072B" w:rsidRDefault="00ED152C" w:rsidP="00ED152C">
      <w:pPr>
        <w:jc w:val="both"/>
        <w:rPr>
          <w:sz w:val="28"/>
          <w:szCs w:val="28"/>
        </w:rPr>
      </w:pPr>
      <w:r w:rsidRPr="00E5072B">
        <w:rPr>
          <w:sz w:val="28"/>
          <w:szCs w:val="28"/>
        </w:rPr>
        <w:t xml:space="preserve">    Об утверждении отчета об исполнении бюджета </w:t>
      </w:r>
      <w:proofErr w:type="spellStart"/>
      <w:r w:rsidR="000F3736" w:rsidRPr="00E5072B">
        <w:rPr>
          <w:sz w:val="28"/>
          <w:szCs w:val="28"/>
        </w:rPr>
        <w:t>Баевского</w:t>
      </w:r>
      <w:proofErr w:type="spellEnd"/>
      <w:r w:rsidRPr="00E5072B">
        <w:rPr>
          <w:sz w:val="28"/>
          <w:szCs w:val="28"/>
        </w:rPr>
        <w:t xml:space="preserve"> сельского  поселения </w:t>
      </w:r>
      <w:proofErr w:type="spellStart"/>
      <w:r w:rsidRPr="00E5072B">
        <w:rPr>
          <w:sz w:val="28"/>
          <w:szCs w:val="28"/>
        </w:rPr>
        <w:t>Ардатовского</w:t>
      </w:r>
      <w:proofErr w:type="spellEnd"/>
      <w:r w:rsidRPr="00E5072B">
        <w:rPr>
          <w:sz w:val="28"/>
          <w:szCs w:val="28"/>
        </w:rPr>
        <w:t xml:space="preserve"> муниципального района за 20</w:t>
      </w:r>
      <w:r w:rsidR="005B7AD1" w:rsidRPr="00E5072B">
        <w:rPr>
          <w:sz w:val="28"/>
          <w:szCs w:val="28"/>
        </w:rPr>
        <w:t>2</w:t>
      </w:r>
      <w:r w:rsidR="004F021D" w:rsidRPr="00E5072B">
        <w:rPr>
          <w:sz w:val="28"/>
          <w:szCs w:val="28"/>
        </w:rPr>
        <w:t>1</w:t>
      </w:r>
      <w:r w:rsidRPr="00E5072B">
        <w:rPr>
          <w:sz w:val="28"/>
          <w:szCs w:val="28"/>
        </w:rPr>
        <w:t xml:space="preserve"> год</w:t>
      </w:r>
    </w:p>
    <w:p w:rsidR="00ED152C" w:rsidRPr="00E5072B" w:rsidRDefault="00ED152C" w:rsidP="00ED152C">
      <w:pPr>
        <w:jc w:val="both"/>
        <w:rPr>
          <w:sz w:val="28"/>
          <w:szCs w:val="28"/>
        </w:rPr>
      </w:pPr>
    </w:p>
    <w:p w:rsidR="00ED152C" w:rsidRPr="00E5072B" w:rsidRDefault="00ED152C" w:rsidP="00ED152C">
      <w:pPr>
        <w:jc w:val="both"/>
        <w:rPr>
          <w:sz w:val="28"/>
          <w:szCs w:val="28"/>
        </w:rPr>
      </w:pPr>
    </w:p>
    <w:p w:rsidR="00ED152C" w:rsidRPr="00E5072B" w:rsidRDefault="00ED152C" w:rsidP="00ED152C">
      <w:pPr>
        <w:jc w:val="both"/>
        <w:rPr>
          <w:sz w:val="28"/>
          <w:szCs w:val="28"/>
        </w:rPr>
      </w:pPr>
      <w:r w:rsidRPr="00E5072B">
        <w:rPr>
          <w:sz w:val="28"/>
          <w:szCs w:val="28"/>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E5072B">
          <w:rPr>
            <w:sz w:val="28"/>
            <w:szCs w:val="28"/>
          </w:rPr>
          <w:t>6 октября 2003 года</w:t>
        </w:r>
      </w:smartTag>
      <w:r w:rsidRPr="00E5072B">
        <w:rPr>
          <w:sz w:val="28"/>
          <w:szCs w:val="28"/>
        </w:rPr>
        <w:t xml:space="preserve"> №131-ФЗ «Об общих принципах организации местного самоуправления РФ», Уставом </w:t>
      </w:r>
      <w:proofErr w:type="spellStart"/>
      <w:r w:rsidR="000F3736" w:rsidRPr="00E5072B">
        <w:rPr>
          <w:sz w:val="28"/>
          <w:szCs w:val="28"/>
        </w:rPr>
        <w:t>Баевского</w:t>
      </w:r>
      <w:proofErr w:type="spellEnd"/>
      <w:r w:rsidRPr="00E5072B">
        <w:rPr>
          <w:sz w:val="28"/>
          <w:szCs w:val="28"/>
        </w:rPr>
        <w:t xml:space="preserve"> сельского поселения</w:t>
      </w:r>
      <w:r w:rsidR="000020B4" w:rsidRPr="00E5072B">
        <w:rPr>
          <w:sz w:val="28"/>
          <w:szCs w:val="28"/>
        </w:rPr>
        <w:t>.</w:t>
      </w:r>
      <w:r w:rsidRPr="00E5072B">
        <w:rPr>
          <w:sz w:val="28"/>
          <w:szCs w:val="28"/>
        </w:rPr>
        <w:t xml:space="preserve"> </w:t>
      </w:r>
    </w:p>
    <w:p w:rsidR="00ED152C" w:rsidRPr="00E5072B" w:rsidRDefault="00ED152C" w:rsidP="00ED152C">
      <w:pPr>
        <w:jc w:val="both"/>
        <w:rPr>
          <w:sz w:val="28"/>
          <w:szCs w:val="28"/>
        </w:rPr>
      </w:pPr>
    </w:p>
    <w:p w:rsidR="00ED152C" w:rsidRPr="00E5072B" w:rsidRDefault="00ED152C" w:rsidP="00ED152C">
      <w:pPr>
        <w:jc w:val="both"/>
        <w:rPr>
          <w:sz w:val="28"/>
          <w:szCs w:val="28"/>
        </w:rPr>
      </w:pPr>
      <w:r w:rsidRPr="00E5072B">
        <w:rPr>
          <w:sz w:val="28"/>
          <w:szCs w:val="28"/>
        </w:rPr>
        <w:t xml:space="preserve">   Совет депутатов решил:</w:t>
      </w:r>
    </w:p>
    <w:p w:rsidR="00ED152C" w:rsidRPr="00E5072B" w:rsidRDefault="00ED152C" w:rsidP="00ED152C">
      <w:pPr>
        <w:jc w:val="both"/>
        <w:rPr>
          <w:sz w:val="28"/>
          <w:szCs w:val="28"/>
        </w:rPr>
      </w:pPr>
    </w:p>
    <w:p w:rsidR="00ED152C" w:rsidRPr="00E5072B" w:rsidRDefault="00D65959" w:rsidP="00ED152C">
      <w:pPr>
        <w:jc w:val="both"/>
        <w:rPr>
          <w:sz w:val="28"/>
          <w:szCs w:val="28"/>
        </w:rPr>
      </w:pPr>
      <w:r w:rsidRPr="00E5072B">
        <w:rPr>
          <w:sz w:val="28"/>
          <w:szCs w:val="28"/>
        </w:rPr>
        <w:t xml:space="preserve">       </w:t>
      </w:r>
      <w:r w:rsidR="00ED152C" w:rsidRPr="00E5072B">
        <w:rPr>
          <w:sz w:val="28"/>
          <w:szCs w:val="28"/>
        </w:rPr>
        <w:t xml:space="preserve">1.Утвердить отчет об исполнении бюджета </w:t>
      </w:r>
      <w:proofErr w:type="spellStart"/>
      <w:r w:rsidR="000F3736" w:rsidRPr="00E5072B">
        <w:rPr>
          <w:sz w:val="28"/>
          <w:szCs w:val="28"/>
        </w:rPr>
        <w:t>Баевского</w:t>
      </w:r>
      <w:proofErr w:type="spellEnd"/>
      <w:r w:rsidR="00ED152C" w:rsidRPr="00E5072B">
        <w:rPr>
          <w:sz w:val="28"/>
          <w:szCs w:val="28"/>
        </w:rPr>
        <w:t xml:space="preserve"> сельского поселения за 20</w:t>
      </w:r>
      <w:r w:rsidR="005B7AD1" w:rsidRPr="00E5072B">
        <w:rPr>
          <w:sz w:val="28"/>
          <w:szCs w:val="28"/>
        </w:rPr>
        <w:t>2</w:t>
      </w:r>
      <w:r w:rsidR="004F021D" w:rsidRPr="00E5072B">
        <w:rPr>
          <w:sz w:val="28"/>
          <w:szCs w:val="28"/>
        </w:rPr>
        <w:t>1</w:t>
      </w:r>
      <w:r w:rsidR="00ED152C" w:rsidRPr="00E5072B">
        <w:rPr>
          <w:sz w:val="28"/>
          <w:szCs w:val="28"/>
        </w:rPr>
        <w:t xml:space="preserve"> год:</w:t>
      </w:r>
    </w:p>
    <w:p w:rsidR="00193F23" w:rsidRPr="00E5072B" w:rsidRDefault="00193F23" w:rsidP="00ED152C">
      <w:pPr>
        <w:jc w:val="both"/>
        <w:rPr>
          <w:sz w:val="28"/>
          <w:szCs w:val="28"/>
        </w:rPr>
      </w:pPr>
      <w:r w:rsidRPr="00E5072B">
        <w:rPr>
          <w:sz w:val="28"/>
          <w:szCs w:val="28"/>
        </w:rPr>
        <w:t xml:space="preserve">- </w:t>
      </w:r>
      <w:r w:rsidR="00ED152C" w:rsidRPr="00E5072B">
        <w:rPr>
          <w:sz w:val="28"/>
          <w:szCs w:val="28"/>
        </w:rPr>
        <w:t xml:space="preserve">по доходам в сумме   </w:t>
      </w:r>
      <w:r w:rsidR="0013179F" w:rsidRPr="00E5072B">
        <w:rPr>
          <w:sz w:val="28"/>
          <w:szCs w:val="28"/>
        </w:rPr>
        <w:t>1892,8</w:t>
      </w:r>
      <w:r w:rsidR="00ED152C" w:rsidRPr="00E5072B">
        <w:rPr>
          <w:sz w:val="28"/>
          <w:szCs w:val="28"/>
        </w:rPr>
        <w:t xml:space="preserve">  рублей, </w:t>
      </w:r>
      <w:proofErr w:type="gramStart"/>
      <w:r w:rsidR="00ED152C" w:rsidRPr="00E5072B">
        <w:rPr>
          <w:sz w:val="28"/>
          <w:szCs w:val="28"/>
        </w:rPr>
        <w:t>по</w:t>
      </w:r>
      <w:proofErr w:type="gramEnd"/>
      <w:r w:rsidR="00ED152C" w:rsidRPr="00E5072B">
        <w:rPr>
          <w:sz w:val="28"/>
          <w:szCs w:val="28"/>
        </w:rPr>
        <w:t xml:space="preserve"> </w:t>
      </w:r>
    </w:p>
    <w:p w:rsidR="00193F23" w:rsidRPr="00E5072B" w:rsidRDefault="00193F23" w:rsidP="00ED152C">
      <w:pPr>
        <w:jc w:val="both"/>
        <w:rPr>
          <w:sz w:val="28"/>
          <w:szCs w:val="28"/>
        </w:rPr>
      </w:pPr>
      <w:r w:rsidRPr="00E5072B">
        <w:rPr>
          <w:sz w:val="28"/>
          <w:szCs w:val="28"/>
        </w:rPr>
        <w:t xml:space="preserve">- </w:t>
      </w:r>
      <w:r w:rsidR="00E5072B" w:rsidRPr="00E5072B">
        <w:rPr>
          <w:sz w:val="28"/>
          <w:szCs w:val="28"/>
        </w:rPr>
        <w:t xml:space="preserve">по </w:t>
      </w:r>
      <w:r w:rsidR="00ED152C" w:rsidRPr="00E5072B">
        <w:rPr>
          <w:sz w:val="28"/>
          <w:szCs w:val="28"/>
        </w:rPr>
        <w:t xml:space="preserve">расходам в сумме   </w:t>
      </w:r>
      <w:r w:rsidR="0013179F" w:rsidRPr="00E5072B">
        <w:rPr>
          <w:sz w:val="28"/>
          <w:szCs w:val="28"/>
        </w:rPr>
        <w:t>1923,7</w:t>
      </w:r>
      <w:r w:rsidR="00ED152C" w:rsidRPr="00E5072B">
        <w:rPr>
          <w:sz w:val="28"/>
          <w:szCs w:val="28"/>
        </w:rPr>
        <w:t xml:space="preserve">рублей </w:t>
      </w:r>
    </w:p>
    <w:p w:rsidR="00ED152C" w:rsidRPr="00E5072B" w:rsidRDefault="00193F23" w:rsidP="00ED152C">
      <w:pPr>
        <w:jc w:val="both"/>
        <w:rPr>
          <w:sz w:val="28"/>
          <w:szCs w:val="28"/>
        </w:rPr>
      </w:pPr>
      <w:r w:rsidRPr="00E5072B">
        <w:rPr>
          <w:sz w:val="28"/>
          <w:szCs w:val="28"/>
        </w:rPr>
        <w:t xml:space="preserve">- </w:t>
      </w:r>
      <w:r w:rsidR="00ED152C" w:rsidRPr="00E5072B">
        <w:rPr>
          <w:sz w:val="28"/>
          <w:szCs w:val="28"/>
        </w:rPr>
        <w:t xml:space="preserve">с дефицитом </w:t>
      </w:r>
      <w:r w:rsidR="0013179F" w:rsidRPr="00E5072B">
        <w:rPr>
          <w:sz w:val="28"/>
          <w:szCs w:val="28"/>
        </w:rPr>
        <w:t>30,9</w:t>
      </w:r>
      <w:r w:rsidR="00ED152C" w:rsidRPr="00E5072B">
        <w:rPr>
          <w:sz w:val="28"/>
          <w:szCs w:val="28"/>
        </w:rPr>
        <w:t xml:space="preserve"> </w:t>
      </w:r>
      <w:proofErr w:type="spellStart"/>
      <w:r w:rsidR="00ED152C" w:rsidRPr="00E5072B">
        <w:rPr>
          <w:sz w:val="28"/>
          <w:szCs w:val="28"/>
        </w:rPr>
        <w:t>тыс</w:t>
      </w:r>
      <w:proofErr w:type="gramStart"/>
      <w:r w:rsidR="00ED152C" w:rsidRPr="00E5072B">
        <w:rPr>
          <w:sz w:val="28"/>
          <w:szCs w:val="28"/>
        </w:rPr>
        <w:t>.р</w:t>
      </w:r>
      <w:proofErr w:type="gramEnd"/>
      <w:r w:rsidR="00ED152C" w:rsidRPr="00E5072B">
        <w:rPr>
          <w:sz w:val="28"/>
          <w:szCs w:val="28"/>
        </w:rPr>
        <w:t>ублей</w:t>
      </w:r>
      <w:proofErr w:type="spellEnd"/>
      <w:r w:rsidR="00ED152C" w:rsidRPr="00E5072B">
        <w:rPr>
          <w:sz w:val="28"/>
          <w:szCs w:val="28"/>
        </w:rPr>
        <w:t>.</w:t>
      </w:r>
    </w:p>
    <w:p w:rsidR="00ED152C" w:rsidRPr="00E5072B" w:rsidRDefault="00ED152C" w:rsidP="00ED152C">
      <w:pPr>
        <w:jc w:val="both"/>
        <w:rPr>
          <w:sz w:val="28"/>
          <w:szCs w:val="28"/>
        </w:rPr>
      </w:pPr>
      <w:r w:rsidRPr="00E5072B">
        <w:rPr>
          <w:sz w:val="28"/>
          <w:szCs w:val="28"/>
        </w:rPr>
        <w:t>со следующими показателями:</w:t>
      </w:r>
    </w:p>
    <w:p w:rsidR="00193F23" w:rsidRPr="00E5072B" w:rsidRDefault="00193F23" w:rsidP="00ED152C">
      <w:pPr>
        <w:jc w:val="both"/>
        <w:rPr>
          <w:sz w:val="28"/>
          <w:szCs w:val="28"/>
        </w:rPr>
      </w:pPr>
      <w:r w:rsidRPr="00E5072B">
        <w:rPr>
          <w:sz w:val="28"/>
          <w:szCs w:val="28"/>
        </w:rPr>
        <w:t xml:space="preserve"> </w:t>
      </w:r>
      <w:r w:rsidR="00E927B0" w:rsidRPr="00E5072B">
        <w:rPr>
          <w:sz w:val="28"/>
          <w:szCs w:val="28"/>
        </w:rPr>
        <w:t xml:space="preserve">- </w:t>
      </w:r>
      <w:r w:rsidR="00ED152C" w:rsidRPr="00E5072B">
        <w:rPr>
          <w:sz w:val="28"/>
          <w:szCs w:val="28"/>
        </w:rPr>
        <w:t xml:space="preserve">по доходам </w:t>
      </w:r>
      <w:proofErr w:type="spellStart"/>
      <w:r w:rsidR="000F3736" w:rsidRPr="00E5072B">
        <w:rPr>
          <w:sz w:val="28"/>
          <w:szCs w:val="28"/>
        </w:rPr>
        <w:t>Баевского</w:t>
      </w:r>
      <w:proofErr w:type="spellEnd"/>
      <w:r w:rsidR="00ED152C" w:rsidRPr="00E5072B">
        <w:rPr>
          <w:sz w:val="28"/>
          <w:szCs w:val="28"/>
        </w:rPr>
        <w:t xml:space="preserve"> сельского поселения согласно: приложения №3, №4. </w:t>
      </w:r>
    </w:p>
    <w:p w:rsidR="00ED152C" w:rsidRPr="00E5072B" w:rsidRDefault="00E927B0" w:rsidP="00ED152C">
      <w:pPr>
        <w:jc w:val="both"/>
        <w:rPr>
          <w:sz w:val="28"/>
          <w:szCs w:val="28"/>
        </w:rPr>
      </w:pPr>
      <w:r w:rsidRPr="00E5072B">
        <w:rPr>
          <w:sz w:val="28"/>
          <w:szCs w:val="28"/>
        </w:rPr>
        <w:t xml:space="preserve"> - </w:t>
      </w:r>
      <w:r w:rsidR="00ED152C" w:rsidRPr="00E5072B">
        <w:rPr>
          <w:sz w:val="28"/>
          <w:szCs w:val="28"/>
        </w:rPr>
        <w:t xml:space="preserve">по расходам </w:t>
      </w:r>
      <w:proofErr w:type="spellStart"/>
      <w:r w:rsidR="000F3736" w:rsidRPr="00E5072B">
        <w:rPr>
          <w:sz w:val="28"/>
          <w:szCs w:val="28"/>
        </w:rPr>
        <w:t>Баевского</w:t>
      </w:r>
      <w:proofErr w:type="spellEnd"/>
      <w:r w:rsidR="00ED152C" w:rsidRPr="00E5072B">
        <w:rPr>
          <w:sz w:val="28"/>
          <w:szCs w:val="28"/>
        </w:rPr>
        <w:t xml:space="preserve"> сельского поселения согласно:  </w:t>
      </w:r>
      <w:r w:rsidR="00ED152C" w:rsidRPr="00E5072B">
        <w:rPr>
          <w:bCs/>
          <w:sz w:val="28"/>
          <w:szCs w:val="28"/>
        </w:rPr>
        <w:t>приложения №5</w:t>
      </w:r>
      <w:r w:rsidR="00ED152C" w:rsidRPr="00E5072B">
        <w:rPr>
          <w:rFonts w:ascii="Arial CYR" w:hAnsi="Arial CYR" w:cs="Arial CYR"/>
          <w:b/>
          <w:bCs/>
          <w:sz w:val="28"/>
          <w:szCs w:val="28"/>
        </w:rPr>
        <w:t xml:space="preserve">, </w:t>
      </w:r>
      <w:r w:rsidR="00ED152C" w:rsidRPr="00E5072B">
        <w:rPr>
          <w:bCs/>
          <w:sz w:val="28"/>
          <w:szCs w:val="28"/>
        </w:rPr>
        <w:t>№6.</w:t>
      </w:r>
    </w:p>
    <w:p w:rsidR="00E911E1" w:rsidRPr="00E5072B" w:rsidRDefault="00D65959" w:rsidP="00D65959">
      <w:pPr>
        <w:pStyle w:val="a7"/>
        <w:spacing w:before="0" w:after="0"/>
        <w:jc w:val="both"/>
        <w:rPr>
          <w:sz w:val="28"/>
          <w:szCs w:val="28"/>
        </w:rPr>
      </w:pPr>
      <w:r w:rsidRPr="00E5072B">
        <w:rPr>
          <w:sz w:val="28"/>
          <w:szCs w:val="28"/>
        </w:rPr>
        <w:t xml:space="preserve">       2.</w:t>
      </w:r>
      <w:r w:rsidR="00ED152C" w:rsidRPr="00E5072B">
        <w:rPr>
          <w:sz w:val="28"/>
          <w:szCs w:val="28"/>
        </w:rPr>
        <w:t xml:space="preserve">Настоящее решение </w:t>
      </w:r>
      <w:r w:rsidR="00E911E1" w:rsidRPr="00E5072B">
        <w:rPr>
          <w:sz w:val="28"/>
          <w:szCs w:val="28"/>
        </w:rPr>
        <w:t>вступает в силу  после его официального  опубликования в Информационном бюллетене.</w:t>
      </w:r>
    </w:p>
    <w:p w:rsidR="00ED152C" w:rsidRDefault="00ED152C" w:rsidP="00ED152C">
      <w:pPr>
        <w:jc w:val="both"/>
        <w:rPr>
          <w:sz w:val="28"/>
          <w:szCs w:val="28"/>
        </w:rPr>
      </w:pPr>
    </w:p>
    <w:p w:rsidR="00E5072B" w:rsidRDefault="00E5072B" w:rsidP="00ED152C">
      <w:pPr>
        <w:jc w:val="both"/>
        <w:rPr>
          <w:sz w:val="28"/>
          <w:szCs w:val="28"/>
        </w:rPr>
      </w:pPr>
    </w:p>
    <w:p w:rsidR="00E5072B" w:rsidRPr="00E5072B" w:rsidRDefault="00E5072B" w:rsidP="00ED152C">
      <w:pPr>
        <w:jc w:val="both"/>
        <w:rPr>
          <w:sz w:val="28"/>
          <w:szCs w:val="28"/>
        </w:rPr>
      </w:pPr>
    </w:p>
    <w:p w:rsidR="00ED152C" w:rsidRPr="00E5072B" w:rsidRDefault="00ED152C" w:rsidP="00ED152C">
      <w:pPr>
        <w:rPr>
          <w:sz w:val="28"/>
          <w:szCs w:val="28"/>
        </w:rPr>
      </w:pPr>
    </w:p>
    <w:p w:rsidR="00ED152C" w:rsidRPr="00E5072B" w:rsidRDefault="00ED152C" w:rsidP="00ED152C">
      <w:pPr>
        <w:rPr>
          <w:sz w:val="28"/>
          <w:szCs w:val="28"/>
        </w:rPr>
      </w:pPr>
    </w:p>
    <w:p w:rsidR="00ED152C" w:rsidRPr="00E5072B" w:rsidRDefault="00ED152C" w:rsidP="00ED152C">
      <w:pPr>
        <w:rPr>
          <w:sz w:val="28"/>
          <w:szCs w:val="28"/>
        </w:rPr>
      </w:pPr>
      <w:r w:rsidRPr="00E5072B">
        <w:rPr>
          <w:sz w:val="28"/>
          <w:szCs w:val="28"/>
        </w:rPr>
        <w:t>Глав</w:t>
      </w:r>
      <w:r w:rsidR="00E927B0" w:rsidRPr="00E5072B">
        <w:rPr>
          <w:sz w:val="28"/>
          <w:szCs w:val="28"/>
        </w:rPr>
        <w:t>а</w:t>
      </w:r>
      <w:r w:rsidRPr="00E5072B">
        <w:rPr>
          <w:sz w:val="28"/>
          <w:szCs w:val="28"/>
        </w:rPr>
        <w:t xml:space="preserve"> </w:t>
      </w:r>
      <w:proofErr w:type="spellStart"/>
      <w:r w:rsidR="000F3736" w:rsidRPr="00E5072B">
        <w:rPr>
          <w:sz w:val="28"/>
          <w:szCs w:val="28"/>
        </w:rPr>
        <w:t>Баевского</w:t>
      </w:r>
      <w:proofErr w:type="spellEnd"/>
    </w:p>
    <w:p w:rsidR="00ED152C" w:rsidRPr="00E5072B" w:rsidRDefault="00ED152C" w:rsidP="00ED152C">
      <w:pPr>
        <w:rPr>
          <w:sz w:val="28"/>
          <w:szCs w:val="28"/>
        </w:rPr>
      </w:pPr>
      <w:r w:rsidRPr="00E5072B">
        <w:rPr>
          <w:sz w:val="28"/>
          <w:szCs w:val="28"/>
        </w:rPr>
        <w:t xml:space="preserve">сельского поселения                                                           </w:t>
      </w:r>
      <w:proofErr w:type="spellStart"/>
      <w:r w:rsidR="000F3736" w:rsidRPr="00E5072B">
        <w:rPr>
          <w:sz w:val="28"/>
          <w:szCs w:val="28"/>
        </w:rPr>
        <w:t>А.Н.Марочкин</w:t>
      </w:r>
      <w:proofErr w:type="spellEnd"/>
    </w:p>
    <w:p w:rsidR="00E911E1" w:rsidRPr="00E5072B" w:rsidRDefault="00E911E1" w:rsidP="00ED152C">
      <w:pPr>
        <w:rPr>
          <w:sz w:val="28"/>
          <w:szCs w:val="28"/>
        </w:rPr>
      </w:pPr>
    </w:p>
    <w:p w:rsidR="00E5072B" w:rsidRPr="00E5072B" w:rsidRDefault="00E5072B" w:rsidP="00E927B0">
      <w:pPr>
        <w:jc w:val="right"/>
        <w:rPr>
          <w:sz w:val="28"/>
          <w:szCs w:val="28"/>
        </w:rPr>
      </w:pPr>
    </w:p>
    <w:p w:rsidR="00E5072B" w:rsidRDefault="00E5072B" w:rsidP="00E927B0">
      <w:pPr>
        <w:jc w:val="right"/>
        <w:rPr>
          <w:sz w:val="28"/>
          <w:szCs w:val="28"/>
        </w:rPr>
      </w:pPr>
    </w:p>
    <w:p w:rsidR="00E5072B" w:rsidRDefault="00E5072B" w:rsidP="00E927B0">
      <w:pPr>
        <w:jc w:val="right"/>
        <w:rPr>
          <w:sz w:val="28"/>
          <w:szCs w:val="28"/>
        </w:rPr>
      </w:pPr>
    </w:p>
    <w:p w:rsidR="00E5072B" w:rsidRDefault="00E5072B" w:rsidP="00E927B0">
      <w:pPr>
        <w:jc w:val="right"/>
        <w:rPr>
          <w:sz w:val="28"/>
          <w:szCs w:val="28"/>
        </w:rPr>
      </w:pPr>
    </w:p>
    <w:p w:rsidR="00E5072B" w:rsidRDefault="00E5072B" w:rsidP="00E927B0">
      <w:pPr>
        <w:jc w:val="right"/>
        <w:rPr>
          <w:sz w:val="28"/>
          <w:szCs w:val="28"/>
        </w:rPr>
      </w:pPr>
    </w:p>
    <w:p w:rsidR="00E5072B" w:rsidRDefault="00E5072B" w:rsidP="00E927B0">
      <w:pPr>
        <w:jc w:val="right"/>
        <w:rPr>
          <w:sz w:val="28"/>
          <w:szCs w:val="28"/>
        </w:rPr>
      </w:pPr>
    </w:p>
    <w:p w:rsidR="00E5072B" w:rsidRDefault="00E5072B" w:rsidP="00E927B0">
      <w:pPr>
        <w:jc w:val="right"/>
        <w:rPr>
          <w:sz w:val="28"/>
          <w:szCs w:val="28"/>
        </w:rPr>
      </w:pPr>
    </w:p>
    <w:p w:rsidR="00E5072B" w:rsidRDefault="00AC714E" w:rsidP="00E927B0">
      <w:pPr>
        <w:jc w:val="right"/>
        <w:rPr>
          <w:sz w:val="28"/>
          <w:szCs w:val="28"/>
        </w:rPr>
      </w:pPr>
      <w:bookmarkStart w:id="0" w:name="_GoBack"/>
      <w:bookmarkEnd w:id="0"/>
      <w:r>
        <w:rPr>
          <w:sz w:val="28"/>
          <w:szCs w:val="28"/>
        </w:rPr>
        <w:t xml:space="preserve">                                                                       </w:t>
      </w:r>
    </w:p>
    <w:p w:rsidR="00AC714E" w:rsidRDefault="00AC714E" w:rsidP="00E927B0">
      <w:pPr>
        <w:jc w:val="right"/>
        <w:rPr>
          <w:sz w:val="20"/>
          <w:szCs w:val="20"/>
        </w:rPr>
      </w:pPr>
      <w:r>
        <w:rPr>
          <w:sz w:val="28"/>
          <w:szCs w:val="28"/>
        </w:rPr>
        <w:t xml:space="preserve">  </w:t>
      </w:r>
      <w:r>
        <w:rPr>
          <w:sz w:val="20"/>
          <w:szCs w:val="20"/>
        </w:rPr>
        <w:t>Приложение 3</w:t>
      </w:r>
    </w:p>
    <w:p w:rsidR="003C540C" w:rsidRDefault="00AC714E" w:rsidP="00E927B0">
      <w:pPr>
        <w:jc w:val="right"/>
        <w:rPr>
          <w:sz w:val="20"/>
          <w:szCs w:val="20"/>
        </w:rPr>
      </w:pPr>
      <w:r>
        <w:rPr>
          <w:sz w:val="20"/>
          <w:szCs w:val="20"/>
        </w:rPr>
        <w:t>к решению Совета депутатов</w:t>
      </w:r>
    </w:p>
    <w:p w:rsidR="00E927B0" w:rsidRDefault="00AC714E" w:rsidP="003C540C">
      <w:pPr>
        <w:jc w:val="right"/>
        <w:rPr>
          <w:sz w:val="20"/>
          <w:szCs w:val="20"/>
        </w:rPr>
      </w:pPr>
      <w:r>
        <w:rPr>
          <w:sz w:val="20"/>
          <w:szCs w:val="20"/>
        </w:rPr>
        <w:t xml:space="preserve"> </w:t>
      </w:r>
      <w:proofErr w:type="spellStart"/>
      <w:r w:rsidR="000F3736">
        <w:rPr>
          <w:sz w:val="20"/>
          <w:szCs w:val="20"/>
        </w:rPr>
        <w:t>Баевского</w:t>
      </w:r>
      <w:proofErr w:type="spellEnd"/>
      <w:r w:rsidR="003C540C">
        <w:rPr>
          <w:sz w:val="20"/>
          <w:szCs w:val="20"/>
        </w:rPr>
        <w:t xml:space="preserve"> </w:t>
      </w:r>
      <w:r>
        <w:rPr>
          <w:sz w:val="20"/>
          <w:szCs w:val="20"/>
        </w:rPr>
        <w:t>сельского поселения</w:t>
      </w:r>
    </w:p>
    <w:p w:rsidR="00AC714E" w:rsidRDefault="00AC714E" w:rsidP="00E927B0">
      <w:pPr>
        <w:jc w:val="right"/>
        <w:rPr>
          <w:sz w:val="20"/>
          <w:szCs w:val="20"/>
        </w:rPr>
      </w:pPr>
      <w:r>
        <w:rPr>
          <w:sz w:val="20"/>
          <w:szCs w:val="20"/>
        </w:rPr>
        <w:t xml:space="preserve"> «Об утверждении отчета </w:t>
      </w:r>
    </w:p>
    <w:p w:rsidR="00AC714E" w:rsidRDefault="00E927B0" w:rsidP="00E927B0">
      <w:pPr>
        <w:jc w:val="right"/>
        <w:rPr>
          <w:sz w:val="20"/>
          <w:szCs w:val="20"/>
        </w:rPr>
      </w:pPr>
      <w:r>
        <w:rPr>
          <w:sz w:val="20"/>
          <w:szCs w:val="20"/>
        </w:rPr>
        <w:t>«О</w:t>
      </w:r>
      <w:r w:rsidR="00AC714E">
        <w:rPr>
          <w:sz w:val="20"/>
          <w:szCs w:val="20"/>
        </w:rPr>
        <w:t xml:space="preserve">б исполнении бюджета </w:t>
      </w:r>
      <w:proofErr w:type="spellStart"/>
      <w:r w:rsidR="000F3736">
        <w:rPr>
          <w:sz w:val="20"/>
          <w:szCs w:val="20"/>
        </w:rPr>
        <w:t>Баевского</w:t>
      </w:r>
      <w:proofErr w:type="spellEnd"/>
      <w:r w:rsidR="00AC714E">
        <w:rPr>
          <w:sz w:val="20"/>
          <w:szCs w:val="20"/>
        </w:rPr>
        <w:t xml:space="preserve"> сельского </w:t>
      </w:r>
    </w:p>
    <w:p w:rsidR="00E927B0" w:rsidRDefault="00AC714E" w:rsidP="00E927B0">
      <w:pPr>
        <w:jc w:val="right"/>
        <w:rPr>
          <w:sz w:val="20"/>
          <w:szCs w:val="20"/>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w:t>
      </w:r>
    </w:p>
    <w:p w:rsidR="00AC714E" w:rsidRDefault="00E927B0" w:rsidP="00E927B0">
      <w:pPr>
        <w:jc w:val="right"/>
        <w:rPr>
          <w:sz w:val="20"/>
          <w:szCs w:val="20"/>
        </w:rPr>
      </w:pPr>
      <w:r>
        <w:rPr>
          <w:sz w:val="20"/>
          <w:szCs w:val="20"/>
        </w:rPr>
        <w:t xml:space="preserve"> РМ </w:t>
      </w:r>
      <w:r w:rsidR="00AC714E">
        <w:rPr>
          <w:sz w:val="20"/>
          <w:szCs w:val="20"/>
        </w:rPr>
        <w:t xml:space="preserve"> за 20</w:t>
      </w:r>
      <w:r w:rsidR="000F3736">
        <w:rPr>
          <w:sz w:val="20"/>
          <w:szCs w:val="20"/>
        </w:rPr>
        <w:t>2</w:t>
      </w:r>
      <w:r w:rsidR="00266C56">
        <w:rPr>
          <w:sz w:val="20"/>
          <w:szCs w:val="20"/>
        </w:rPr>
        <w:t>1</w:t>
      </w:r>
      <w:r w:rsidR="00AC714E">
        <w:rPr>
          <w:sz w:val="20"/>
          <w:szCs w:val="20"/>
        </w:rPr>
        <w:t>год»</w:t>
      </w:r>
    </w:p>
    <w:p w:rsidR="003C540C" w:rsidRDefault="00193F23" w:rsidP="00E927B0">
      <w:pPr>
        <w:jc w:val="right"/>
        <w:rPr>
          <w:sz w:val="22"/>
          <w:szCs w:val="22"/>
        </w:rPr>
      </w:pPr>
      <w:r>
        <w:rPr>
          <w:sz w:val="20"/>
          <w:szCs w:val="20"/>
        </w:rPr>
        <w:t>о</w:t>
      </w:r>
      <w:r w:rsidR="0067159F">
        <w:rPr>
          <w:sz w:val="20"/>
          <w:szCs w:val="20"/>
        </w:rPr>
        <w:t>т</w:t>
      </w:r>
      <w:r>
        <w:rPr>
          <w:sz w:val="20"/>
          <w:szCs w:val="20"/>
        </w:rPr>
        <w:t xml:space="preserve">  2022 г №  </w:t>
      </w:r>
      <w:r w:rsidR="0067159F">
        <w:rPr>
          <w:sz w:val="20"/>
          <w:szCs w:val="20"/>
        </w:rPr>
        <w:t xml:space="preserve">        </w:t>
      </w:r>
    </w:p>
    <w:p w:rsidR="00ED152C" w:rsidRDefault="00ED152C" w:rsidP="00ED152C">
      <w:pPr>
        <w:rPr>
          <w:sz w:val="28"/>
          <w:szCs w:val="28"/>
        </w:rPr>
      </w:pPr>
    </w:p>
    <w:tbl>
      <w:tblPr>
        <w:tblW w:w="10475" w:type="dxa"/>
        <w:tblInd w:w="-176" w:type="dxa"/>
        <w:tblLook w:val="00A0" w:firstRow="1" w:lastRow="0" w:firstColumn="1" w:lastColumn="0" w:noHBand="0" w:noVBand="0"/>
      </w:tblPr>
      <w:tblGrid>
        <w:gridCol w:w="899"/>
        <w:gridCol w:w="2281"/>
        <w:gridCol w:w="567"/>
        <w:gridCol w:w="1305"/>
        <w:gridCol w:w="2381"/>
        <w:gridCol w:w="425"/>
        <w:gridCol w:w="434"/>
        <w:gridCol w:w="558"/>
        <w:gridCol w:w="160"/>
        <w:gridCol w:w="1178"/>
        <w:gridCol w:w="80"/>
        <w:gridCol w:w="207"/>
      </w:tblGrid>
      <w:tr w:rsidR="00ED152C" w:rsidTr="00193F23">
        <w:trPr>
          <w:gridAfter w:val="1"/>
          <w:wAfter w:w="207" w:type="dxa"/>
          <w:trHeight w:val="315"/>
        </w:trPr>
        <w:tc>
          <w:tcPr>
            <w:tcW w:w="10268"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193F23">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2835"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ED152C" w:rsidTr="00193F23">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417"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418"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193F23">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417"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418"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417" w:type="dxa"/>
            <w:gridSpan w:val="3"/>
            <w:tcBorders>
              <w:top w:val="nil"/>
              <w:left w:val="nil"/>
              <w:bottom w:val="single" w:sz="4" w:space="0" w:color="auto"/>
              <w:right w:val="single" w:sz="4" w:space="0" w:color="auto"/>
            </w:tcBorders>
            <w:noWrap/>
            <w:vAlign w:val="bottom"/>
          </w:tcPr>
          <w:p w:rsidR="00ED152C" w:rsidRPr="0021484A" w:rsidRDefault="0013179F" w:rsidP="003B69DB">
            <w:pPr>
              <w:spacing w:line="276" w:lineRule="auto"/>
              <w:jc w:val="both"/>
              <w:rPr>
                <w:rFonts w:ascii="Arial CYR" w:hAnsi="Arial CYR" w:cs="Arial CYR"/>
                <w:b/>
                <w:bCs/>
                <w:sz w:val="16"/>
                <w:szCs w:val="16"/>
              </w:rPr>
            </w:pPr>
            <w:r>
              <w:rPr>
                <w:rFonts w:ascii="Arial CYR" w:hAnsi="Arial CYR" w:cs="Arial CYR"/>
                <w:b/>
                <w:bCs/>
                <w:sz w:val="16"/>
                <w:szCs w:val="16"/>
              </w:rPr>
              <w:t>1936,6</w:t>
            </w:r>
          </w:p>
        </w:tc>
        <w:tc>
          <w:tcPr>
            <w:tcW w:w="1418" w:type="dxa"/>
            <w:gridSpan w:val="3"/>
            <w:tcBorders>
              <w:top w:val="nil"/>
              <w:left w:val="nil"/>
              <w:bottom w:val="single" w:sz="4" w:space="0" w:color="auto"/>
              <w:right w:val="single" w:sz="4" w:space="0" w:color="auto"/>
            </w:tcBorders>
            <w:vAlign w:val="bottom"/>
          </w:tcPr>
          <w:p w:rsidR="00ED152C" w:rsidRPr="000F3736" w:rsidRDefault="0013179F" w:rsidP="003B69DB">
            <w:pPr>
              <w:spacing w:line="276" w:lineRule="auto"/>
              <w:jc w:val="both"/>
              <w:rPr>
                <w:rFonts w:ascii="Arial CYR" w:hAnsi="Arial CYR" w:cs="Arial CYR"/>
                <w:b/>
                <w:bCs/>
                <w:sz w:val="16"/>
                <w:szCs w:val="16"/>
              </w:rPr>
            </w:pPr>
            <w:r>
              <w:rPr>
                <w:rFonts w:ascii="Arial CYR" w:hAnsi="Arial CYR" w:cs="Arial CYR"/>
                <w:b/>
                <w:bCs/>
                <w:sz w:val="16"/>
                <w:szCs w:val="16"/>
              </w:rPr>
              <w:t>1892,8</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417" w:type="dxa"/>
            <w:gridSpan w:val="3"/>
            <w:tcBorders>
              <w:top w:val="nil"/>
              <w:left w:val="nil"/>
              <w:bottom w:val="single" w:sz="4" w:space="0" w:color="auto"/>
              <w:right w:val="single" w:sz="4" w:space="0" w:color="auto"/>
            </w:tcBorders>
            <w:noWrap/>
            <w:vAlign w:val="bottom"/>
          </w:tcPr>
          <w:p w:rsidR="00ED152C" w:rsidRPr="0013179F" w:rsidRDefault="0013179F" w:rsidP="003B69DB">
            <w:pPr>
              <w:spacing w:line="276" w:lineRule="auto"/>
              <w:jc w:val="both"/>
              <w:rPr>
                <w:rFonts w:ascii="Arial CYR" w:hAnsi="Arial CYR" w:cs="Arial CYR"/>
                <w:b/>
                <w:bCs/>
                <w:sz w:val="16"/>
                <w:szCs w:val="16"/>
              </w:rPr>
            </w:pPr>
            <w:r w:rsidRPr="0013179F">
              <w:rPr>
                <w:rFonts w:ascii="Arial CYR" w:hAnsi="Arial CYR" w:cs="Arial CYR"/>
                <w:b/>
                <w:bCs/>
                <w:sz w:val="16"/>
                <w:szCs w:val="16"/>
              </w:rPr>
              <w:t>1936,6</w:t>
            </w:r>
          </w:p>
        </w:tc>
        <w:tc>
          <w:tcPr>
            <w:tcW w:w="1418" w:type="dxa"/>
            <w:gridSpan w:val="3"/>
            <w:tcBorders>
              <w:top w:val="nil"/>
              <w:left w:val="nil"/>
              <w:bottom w:val="single" w:sz="4" w:space="0" w:color="auto"/>
              <w:right w:val="single" w:sz="4" w:space="0" w:color="auto"/>
            </w:tcBorders>
            <w:vAlign w:val="bottom"/>
          </w:tcPr>
          <w:p w:rsidR="00ED152C" w:rsidRPr="0013179F" w:rsidRDefault="0013179F" w:rsidP="003B69DB">
            <w:pPr>
              <w:spacing w:line="276" w:lineRule="auto"/>
              <w:jc w:val="both"/>
              <w:rPr>
                <w:rFonts w:ascii="Arial CYR" w:hAnsi="Arial CYR" w:cs="Arial CYR"/>
                <w:b/>
                <w:bCs/>
                <w:sz w:val="16"/>
                <w:szCs w:val="16"/>
              </w:rPr>
            </w:pPr>
            <w:r w:rsidRPr="0013179F">
              <w:rPr>
                <w:rFonts w:ascii="Arial CYR" w:hAnsi="Arial CYR" w:cs="Arial CYR"/>
                <w:b/>
                <w:bCs/>
                <w:sz w:val="16"/>
                <w:szCs w:val="16"/>
              </w:rPr>
              <w:t>1892,8</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w:t>
            </w:r>
            <w:proofErr w:type="gramStart"/>
            <w:r>
              <w:rPr>
                <w:sz w:val="20"/>
                <w:szCs w:val="20"/>
              </w:rPr>
              <w:t>Ы</w:t>
            </w:r>
            <w:proofErr w:type="gramEnd"/>
          </w:p>
        </w:tc>
        <w:tc>
          <w:tcPr>
            <w:tcW w:w="1417" w:type="dxa"/>
            <w:gridSpan w:val="3"/>
            <w:tcBorders>
              <w:top w:val="nil"/>
              <w:left w:val="nil"/>
              <w:bottom w:val="single" w:sz="4" w:space="0" w:color="auto"/>
              <w:right w:val="single" w:sz="4" w:space="0" w:color="auto"/>
            </w:tcBorders>
            <w:noWrap/>
            <w:vAlign w:val="bottom"/>
          </w:tcPr>
          <w:p w:rsidR="00ED152C" w:rsidRPr="0021484A" w:rsidRDefault="0013179F" w:rsidP="003B69DB">
            <w:pPr>
              <w:spacing w:line="276" w:lineRule="auto"/>
              <w:jc w:val="both"/>
              <w:rPr>
                <w:rFonts w:ascii="Arial CYR" w:hAnsi="Arial CYR" w:cs="Arial CYR"/>
                <w:b/>
                <w:bCs/>
                <w:sz w:val="18"/>
                <w:szCs w:val="18"/>
              </w:rPr>
            </w:pPr>
            <w:r>
              <w:rPr>
                <w:rFonts w:ascii="Arial CYR" w:hAnsi="Arial CYR" w:cs="Arial CYR"/>
                <w:b/>
                <w:bCs/>
                <w:sz w:val="18"/>
                <w:szCs w:val="18"/>
              </w:rPr>
              <w:t>618,0</w:t>
            </w:r>
          </w:p>
        </w:tc>
        <w:tc>
          <w:tcPr>
            <w:tcW w:w="1418" w:type="dxa"/>
            <w:gridSpan w:val="3"/>
            <w:tcBorders>
              <w:top w:val="nil"/>
              <w:left w:val="nil"/>
              <w:bottom w:val="single" w:sz="4" w:space="0" w:color="auto"/>
              <w:right w:val="single" w:sz="4" w:space="0" w:color="auto"/>
            </w:tcBorders>
            <w:vAlign w:val="bottom"/>
          </w:tcPr>
          <w:p w:rsidR="00ED152C" w:rsidRDefault="0013179F" w:rsidP="003B69DB">
            <w:pPr>
              <w:spacing w:line="276" w:lineRule="auto"/>
              <w:jc w:val="both"/>
              <w:rPr>
                <w:rFonts w:ascii="Arial CYR" w:hAnsi="Arial CYR" w:cs="Arial CYR"/>
                <w:b/>
                <w:bCs/>
                <w:sz w:val="18"/>
                <w:szCs w:val="18"/>
              </w:rPr>
            </w:pPr>
            <w:r>
              <w:rPr>
                <w:rFonts w:ascii="Arial CYR" w:hAnsi="Arial CYR" w:cs="Arial CYR"/>
                <w:b/>
                <w:bCs/>
                <w:sz w:val="18"/>
                <w:szCs w:val="18"/>
              </w:rPr>
              <w:t>676,1</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417" w:type="dxa"/>
            <w:gridSpan w:val="3"/>
            <w:tcBorders>
              <w:top w:val="nil"/>
              <w:left w:val="nil"/>
              <w:bottom w:val="single" w:sz="4" w:space="0" w:color="auto"/>
              <w:right w:val="single" w:sz="4" w:space="0" w:color="auto"/>
            </w:tcBorders>
            <w:noWrap/>
            <w:vAlign w:val="bottom"/>
          </w:tcPr>
          <w:p w:rsidR="00ED152C" w:rsidRPr="00361803" w:rsidRDefault="0013179F"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30,3</w:t>
            </w:r>
          </w:p>
        </w:tc>
        <w:tc>
          <w:tcPr>
            <w:tcW w:w="1418" w:type="dxa"/>
            <w:gridSpan w:val="3"/>
            <w:tcBorders>
              <w:top w:val="nil"/>
              <w:left w:val="nil"/>
              <w:bottom w:val="single" w:sz="4" w:space="0" w:color="auto"/>
              <w:right w:val="single" w:sz="4" w:space="0" w:color="auto"/>
            </w:tcBorders>
            <w:vAlign w:val="bottom"/>
          </w:tcPr>
          <w:p w:rsidR="00ED152C" w:rsidRDefault="0013179F" w:rsidP="003B69DB">
            <w:pPr>
              <w:spacing w:line="276" w:lineRule="auto"/>
              <w:jc w:val="both"/>
              <w:rPr>
                <w:rFonts w:ascii="Arial CYR" w:hAnsi="Arial CYR" w:cs="Arial CYR"/>
                <w:b/>
                <w:bCs/>
                <w:sz w:val="16"/>
                <w:szCs w:val="16"/>
              </w:rPr>
            </w:pPr>
            <w:r>
              <w:rPr>
                <w:rFonts w:ascii="Arial CYR" w:hAnsi="Arial CYR" w:cs="Arial CYR"/>
                <w:b/>
                <w:bCs/>
                <w:sz w:val="16"/>
                <w:szCs w:val="16"/>
              </w:rPr>
              <w:t>40,4</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417" w:type="dxa"/>
            <w:gridSpan w:val="3"/>
            <w:tcBorders>
              <w:top w:val="nil"/>
              <w:left w:val="nil"/>
              <w:bottom w:val="single" w:sz="4" w:space="0" w:color="auto"/>
              <w:right w:val="single" w:sz="4" w:space="0" w:color="auto"/>
            </w:tcBorders>
            <w:noWrap/>
            <w:vAlign w:val="bottom"/>
          </w:tcPr>
          <w:p w:rsidR="00ED152C" w:rsidRPr="00361803" w:rsidRDefault="0013179F" w:rsidP="00361803">
            <w:pPr>
              <w:spacing w:line="276" w:lineRule="auto"/>
              <w:jc w:val="both"/>
              <w:rPr>
                <w:rFonts w:ascii="Arial CYR" w:hAnsi="Arial CYR" w:cs="Arial CYR"/>
                <w:sz w:val="16"/>
                <w:szCs w:val="16"/>
                <w:lang w:val="en-US"/>
              </w:rPr>
            </w:pPr>
            <w:r>
              <w:rPr>
                <w:rFonts w:ascii="Arial CYR" w:hAnsi="Arial CYR" w:cs="Arial CYR"/>
                <w:sz w:val="16"/>
                <w:szCs w:val="16"/>
              </w:rPr>
              <w:t>30,3</w:t>
            </w:r>
          </w:p>
        </w:tc>
        <w:tc>
          <w:tcPr>
            <w:tcW w:w="1418" w:type="dxa"/>
            <w:gridSpan w:val="3"/>
            <w:tcBorders>
              <w:top w:val="nil"/>
              <w:left w:val="nil"/>
              <w:bottom w:val="single" w:sz="4" w:space="0" w:color="auto"/>
              <w:right w:val="single" w:sz="4" w:space="0" w:color="auto"/>
            </w:tcBorders>
            <w:vAlign w:val="bottom"/>
          </w:tcPr>
          <w:p w:rsidR="00ED152C" w:rsidRDefault="0013179F" w:rsidP="007274F3">
            <w:pPr>
              <w:spacing w:line="276" w:lineRule="auto"/>
              <w:jc w:val="both"/>
              <w:rPr>
                <w:rFonts w:ascii="Arial CYR" w:hAnsi="Arial CYR" w:cs="Arial CYR"/>
                <w:sz w:val="16"/>
                <w:szCs w:val="16"/>
              </w:rPr>
            </w:pPr>
            <w:r>
              <w:rPr>
                <w:rFonts w:ascii="Arial CYR" w:hAnsi="Arial CYR" w:cs="Arial CYR"/>
                <w:sz w:val="16"/>
                <w:szCs w:val="16"/>
              </w:rPr>
              <w:t>40,4</w:t>
            </w:r>
          </w:p>
        </w:tc>
      </w:tr>
      <w:tr w:rsidR="00ED152C" w:rsidTr="00193F23">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417" w:type="dxa"/>
            <w:gridSpan w:val="3"/>
            <w:tcBorders>
              <w:top w:val="nil"/>
              <w:left w:val="nil"/>
              <w:bottom w:val="single" w:sz="4" w:space="0" w:color="auto"/>
              <w:right w:val="single" w:sz="4" w:space="0" w:color="auto"/>
            </w:tcBorders>
            <w:noWrap/>
            <w:vAlign w:val="bottom"/>
          </w:tcPr>
          <w:p w:rsidR="00ED152C" w:rsidRPr="00361803" w:rsidRDefault="0013179F" w:rsidP="00361803">
            <w:pPr>
              <w:spacing w:line="276" w:lineRule="auto"/>
              <w:jc w:val="both"/>
              <w:rPr>
                <w:rFonts w:ascii="Arial CYR" w:hAnsi="Arial CYR" w:cs="Arial CYR"/>
                <w:sz w:val="16"/>
                <w:szCs w:val="16"/>
                <w:lang w:val="en-US"/>
              </w:rPr>
            </w:pPr>
            <w:r>
              <w:rPr>
                <w:rFonts w:ascii="Arial CYR" w:hAnsi="Arial CYR" w:cs="Arial CYR"/>
                <w:sz w:val="16"/>
                <w:szCs w:val="16"/>
              </w:rPr>
              <w:t>30,3</w:t>
            </w:r>
          </w:p>
        </w:tc>
        <w:tc>
          <w:tcPr>
            <w:tcW w:w="1418" w:type="dxa"/>
            <w:gridSpan w:val="3"/>
            <w:tcBorders>
              <w:top w:val="nil"/>
              <w:left w:val="nil"/>
              <w:bottom w:val="single" w:sz="4" w:space="0" w:color="auto"/>
              <w:right w:val="single" w:sz="4" w:space="0" w:color="auto"/>
            </w:tcBorders>
            <w:vAlign w:val="bottom"/>
          </w:tcPr>
          <w:p w:rsidR="00ED152C" w:rsidRDefault="0013179F" w:rsidP="003B69DB">
            <w:pPr>
              <w:spacing w:line="276" w:lineRule="auto"/>
              <w:jc w:val="both"/>
              <w:rPr>
                <w:rFonts w:ascii="Arial CYR" w:hAnsi="Arial CYR" w:cs="Arial CYR"/>
                <w:sz w:val="16"/>
                <w:szCs w:val="16"/>
              </w:rPr>
            </w:pPr>
            <w:r>
              <w:rPr>
                <w:rFonts w:ascii="Arial CYR" w:hAnsi="Arial CYR" w:cs="Arial CYR"/>
                <w:sz w:val="16"/>
                <w:szCs w:val="16"/>
              </w:rPr>
              <w:t>40,4</w:t>
            </w:r>
          </w:p>
        </w:tc>
      </w:tr>
      <w:tr w:rsidR="00ED152C" w:rsidTr="00193F23">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417" w:type="dxa"/>
            <w:gridSpan w:val="3"/>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418"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193F23">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417" w:type="dxa"/>
            <w:gridSpan w:val="3"/>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418"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193F23">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417" w:type="dxa"/>
            <w:gridSpan w:val="3"/>
            <w:tcBorders>
              <w:top w:val="nil"/>
              <w:left w:val="nil"/>
              <w:bottom w:val="single" w:sz="4" w:space="0" w:color="auto"/>
              <w:right w:val="single" w:sz="4" w:space="0" w:color="auto"/>
            </w:tcBorders>
            <w:vAlign w:val="bottom"/>
          </w:tcPr>
          <w:p w:rsidR="00ED152C" w:rsidRPr="0021484A" w:rsidRDefault="0013179F" w:rsidP="00245DA6">
            <w:pPr>
              <w:spacing w:line="276" w:lineRule="auto"/>
              <w:jc w:val="both"/>
              <w:rPr>
                <w:b/>
                <w:bCs/>
                <w:sz w:val="20"/>
                <w:szCs w:val="20"/>
              </w:rPr>
            </w:pPr>
            <w:r>
              <w:rPr>
                <w:b/>
                <w:bCs/>
                <w:sz w:val="20"/>
                <w:szCs w:val="20"/>
              </w:rPr>
              <w:t>2,1</w:t>
            </w:r>
          </w:p>
        </w:tc>
        <w:tc>
          <w:tcPr>
            <w:tcW w:w="1418" w:type="dxa"/>
            <w:gridSpan w:val="3"/>
            <w:tcBorders>
              <w:top w:val="nil"/>
              <w:left w:val="nil"/>
              <w:bottom w:val="single" w:sz="4" w:space="0" w:color="auto"/>
              <w:right w:val="single" w:sz="4" w:space="0" w:color="auto"/>
            </w:tcBorders>
            <w:vAlign w:val="bottom"/>
          </w:tcPr>
          <w:p w:rsidR="00ED152C" w:rsidRDefault="00266C56" w:rsidP="000F3736">
            <w:pPr>
              <w:spacing w:line="276" w:lineRule="auto"/>
              <w:jc w:val="both"/>
              <w:rPr>
                <w:b/>
                <w:bCs/>
                <w:sz w:val="20"/>
                <w:szCs w:val="20"/>
              </w:rPr>
            </w:pPr>
            <w:r>
              <w:rPr>
                <w:b/>
                <w:bCs/>
                <w:sz w:val="20"/>
                <w:szCs w:val="20"/>
              </w:rPr>
              <w:t>1,9</w:t>
            </w:r>
          </w:p>
        </w:tc>
      </w:tr>
      <w:tr w:rsidR="00ED152C" w:rsidTr="00193F23">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417" w:type="dxa"/>
            <w:gridSpan w:val="3"/>
            <w:tcBorders>
              <w:top w:val="nil"/>
              <w:left w:val="nil"/>
              <w:bottom w:val="single" w:sz="4" w:space="0" w:color="auto"/>
              <w:right w:val="single" w:sz="4" w:space="0" w:color="auto"/>
            </w:tcBorders>
            <w:vAlign w:val="bottom"/>
          </w:tcPr>
          <w:p w:rsidR="00ED152C" w:rsidRPr="0021484A" w:rsidRDefault="0013179F" w:rsidP="00245DA6">
            <w:pPr>
              <w:spacing w:line="276" w:lineRule="auto"/>
              <w:jc w:val="both"/>
              <w:rPr>
                <w:sz w:val="20"/>
                <w:szCs w:val="20"/>
              </w:rPr>
            </w:pPr>
            <w:r>
              <w:rPr>
                <w:sz w:val="20"/>
                <w:szCs w:val="20"/>
              </w:rPr>
              <w:t>2,1</w:t>
            </w:r>
          </w:p>
        </w:tc>
        <w:tc>
          <w:tcPr>
            <w:tcW w:w="1418" w:type="dxa"/>
            <w:gridSpan w:val="3"/>
            <w:tcBorders>
              <w:top w:val="nil"/>
              <w:left w:val="nil"/>
              <w:bottom w:val="single" w:sz="4" w:space="0" w:color="auto"/>
              <w:right w:val="single" w:sz="4" w:space="0" w:color="auto"/>
            </w:tcBorders>
            <w:vAlign w:val="bottom"/>
          </w:tcPr>
          <w:p w:rsidR="00ED152C" w:rsidRDefault="00266C56" w:rsidP="000F3736">
            <w:pPr>
              <w:spacing w:line="276" w:lineRule="auto"/>
              <w:jc w:val="both"/>
              <w:rPr>
                <w:sz w:val="20"/>
                <w:szCs w:val="20"/>
              </w:rPr>
            </w:pPr>
            <w:r>
              <w:rPr>
                <w:sz w:val="20"/>
                <w:szCs w:val="20"/>
              </w:rPr>
              <w:t>1,9</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417" w:type="dxa"/>
            <w:gridSpan w:val="3"/>
            <w:tcBorders>
              <w:top w:val="nil"/>
              <w:left w:val="nil"/>
              <w:bottom w:val="single" w:sz="4" w:space="0" w:color="auto"/>
              <w:right w:val="single" w:sz="4" w:space="0" w:color="auto"/>
            </w:tcBorders>
            <w:noWrap/>
            <w:vAlign w:val="bottom"/>
          </w:tcPr>
          <w:p w:rsidR="00ED152C" w:rsidRPr="0021484A" w:rsidRDefault="0013179F" w:rsidP="003B69DB">
            <w:pPr>
              <w:spacing w:line="276" w:lineRule="auto"/>
              <w:jc w:val="both"/>
              <w:rPr>
                <w:rFonts w:ascii="Arial CYR" w:hAnsi="Arial CYR" w:cs="Arial CYR"/>
                <w:sz w:val="16"/>
                <w:szCs w:val="16"/>
              </w:rPr>
            </w:pPr>
            <w:r>
              <w:rPr>
                <w:rFonts w:ascii="Arial CYR" w:hAnsi="Arial CYR" w:cs="Arial CYR"/>
                <w:sz w:val="16"/>
                <w:szCs w:val="16"/>
              </w:rPr>
              <w:t>565,0</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509,0</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417" w:type="dxa"/>
            <w:gridSpan w:val="3"/>
            <w:tcBorders>
              <w:top w:val="nil"/>
              <w:left w:val="nil"/>
              <w:bottom w:val="single" w:sz="4" w:space="0" w:color="auto"/>
              <w:right w:val="single" w:sz="4" w:space="0" w:color="auto"/>
            </w:tcBorders>
            <w:noWrap/>
            <w:vAlign w:val="bottom"/>
          </w:tcPr>
          <w:p w:rsidR="00ED152C" w:rsidRPr="0021484A" w:rsidRDefault="0021484A" w:rsidP="003B69DB">
            <w:pPr>
              <w:spacing w:line="276" w:lineRule="auto"/>
              <w:jc w:val="both"/>
              <w:rPr>
                <w:rFonts w:ascii="Arial CYR" w:hAnsi="Arial CYR" w:cs="Arial CYR"/>
                <w:sz w:val="16"/>
                <w:szCs w:val="16"/>
              </w:rPr>
            </w:pPr>
            <w:r>
              <w:rPr>
                <w:rFonts w:ascii="Arial CYR" w:hAnsi="Arial CYR" w:cs="Arial CYR"/>
                <w:sz w:val="16"/>
                <w:szCs w:val="16"/>
              </w:rPr>
              <w:t>124,2</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163,3</w:t>
            </w:r>
          </w:p>
        </w:tc>
      </w:tr>
      <w:tr w:rsidR="00ED152C" w:rsidTr="00193F23">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417" w:type="dxa"/>
            <w:gridSpan w:val="3"/>
            <w:tcBorders>
              <w:top w:val="nil"/>
              <w:left w:val="nil"/>
              <w:bottom w:val="single" w:sz="4" w:space="0" w:color="auto"/>
              <w:right w:val="single" w:sz="4" w:space="0" w:color="auto"/>
            </w:tcBorders>
            <w:noWrap/>
            <w:vAlign w:val="bottom"/>
          </w:tcPr>
          <w:p w:rsidR="00ED152C" w:rsidRPr="0021484A" w:rsidRDefault="0021484A" w:rsidP="003B69DB">
            <w:pPr>
              <w:spacing w:line="276" w:lineRule="auto"/>
              <w:jc w:val="both"/>
              <w:rPr>
                <w:rFonts w:ascii="Arial CYR" w:hAnsi="Arial CYR" w:cs="Arial CYR"/>
                <w:sz w:val="16"/>
                <w:szCs w:val="16"/>
              </w:rPr>
            </w:pPr>
            <w:r>
              <w:rPr>
                <w:rFonts w:ascii="Arial CYR" w:hAnsi="Arial CYR" w:cs="Arial CYR"/>
                <w:sz w:val="16"/>
                <w:szCs w:val="16"/>
              </w:rPr>
              <w:t>124,2</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163,3</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417" w:type="dxa"/>
            <w:gridSpan w:val="3"/>
            <w:tcBorders>
              <w:top w:val="nil"/>
              <w:left w:val="nil"/>
              <w:bottom w:val="single" w:sz="4" w:space="0" w:color="auto"/>
              <w:right w:val="single" w:sz="4" w:space="0" w:color="auto"/>
            </w:tcBorders>
            <w:noWrap/>
            <w:vAlign w:val="bottom"/>
          </w:tcPr>
          <w:p w:rsidR="00ED152C" w:rsidRPr="00361803" w:rsidRDefault="00266C56" w:rsidP="00361803">
            <w:pPr>
              <w:spacing w:line="276" w:lineRule="auto"/>
              <w:jc w:val="both"/>
              <w:rPr>
                <w:rFonts w:ascii="Arial CYR" w:hAnsi="Arial CYR" w:cs="Arial CYR"/>
                <w:sz w:val="16"/>
                <w:szCs w:val="16"/>
                <w:lang w:val="en-US"/>
              </w:rPr>
            </w:pPr>
            <w:r>
              <w:rPr>
                <w:rFonts w:ascii="Arial CYR" w:hAnsi="Arial CYR" w:cs="Arial CYR"/>
                <w:sz w:val="16"/>
                <w:szCs w:val="16"/>
              </w:rPr>
              <w:t>394,0</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345,6</w:t>
            </w:r>
          </w:p>
        </w:tc>
      </w:tr>
      <w:tr w:rsidR="00ED152C"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417" w:type="dxa"/>
            <w:gridSpan w:val="3"/>
            <w:tcBorders>
              <w:top w:val="nil"/>
              <w:left w:val="nil"/>
              <w:bottom w:val="single" w:sz="4" w:space="0" w:color="auto"/>
              <w:right w:val="single" w:sz="4" w:space="0" w:color="auto"/>
            </w:tcBorders>
            <w:noWrap/>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20,1</w:t>
            </w:r>
          </w:p>
        </w:tc>
        <w:tc>
          <w:tcPr>
            <w:tcW w:w="1418" w:type="dxa"/>
            <w:gridSpan w:val="3"/>
            <w:tcBorders>
              <w:top w:val="nil"/>
              <w:left w:val="nil"/>
              <w:bottom w:val="single" w:sz="4" w:space="0" w:color="auto"/>
              <w:right w:val="single" w:sz="4" w:space="0" w:color="auto"/>
            </w:tcBorders>
            <w:vAlign w:val="bottom"/>
          </w:tcPr>
          <w:p w:rsidR="00ED152C" w:rsidRDefault="00266C56" w:rsidP="003B69DB">
            <w:pPr>
              <w:spacing w:line="276" w:lineRule="auto"/>
              <w:jc w:val="both"/>
              <w:rPr>
                <w:rFonts w:ascii="Arial CYR" w:hAnsi="Arial CYR" w:cs="Arial CYR"/>
                <w:sz w:val="16"/>
                <w:szCs w:val="16"/>
              </w:rPr>
            </w:pPr>
            <w:r>
              <w:rPr>
                <w:rFonts w:ascii="Arial CYR" w:hAnsi="Arial CYR" w:cs="Arial CYR"/>
                <w:sz w:val="16"/>
                <w:szCs w:val="16"/>
              </w:rPr>
              <w:t>64,9</w:t>
            </w:r>
          </w:p>
        </w:tc>
      </w:tr>
      <w:tr w:rsidR="00266C56" w:rsidTr="00193F23">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266C56" w:rsidRDefault="00266C56" w:rsidP="003B69DB">
            <w:pPr>
              <w:spacing w:line="276" w:lineRule="auto"/>
              <w:jc w:val="both"/>
              <w:rPr>
                <w:sz w:val="18"/>
                <w:szCs w:val="18"/>
              </w:rPr>
            </w:pPr>
            <w:r>
              <w:rPr>
                <w:sz w:val="18"/>
                <w:szCs w:val="18"/>
              </w:rPr>
              <w:t>000 1 15 02050 100000 140</w:t>
            </w:r>
          </w:p>
        </w:tc>
        <w:tc>
          <w:tcPr>
            <w:tcW w:w="4253" w:type="dxa"/>
            <w:gridSpan w:val="3"/>
            <w:tcBorders>
              <w:top w:val="nil"/>
              <w:left w:val="nil"/>
              <w:bottom w:val="single" w:sz="4" w:space="0" w:color="auto"/>
              <w:right w:val="single" w:sz="4" w:space="0" w:color="auto"/>
            </w:tcBorders>
            <w:vAlign w:val="bottom"/>
          </w:tcPr>
          <w:p w:rsidR="00266C56" w:rsidRDefault="00266C56" w:rsidP="003B69DB">
            <w:pPr>
              <w:spacing w:line="276" w:lineRule="auto"/>
              <w:jc w:val="both"/>
              <w:rPr>
                <w:sz w:val="20"/>
                <w:szCs w:val="20"/>
              </w:rPr>
            </w:pPr>
            <w:r>
              <w:rPr>
                <w:sz w:val="20"/>
                <w:szCs w:val="20"/>
              </w:rPr>
              <w:t>Платежи, взимаемые органами местного самоуправления (организациями</w:t>
            </w:r>
            <w:proofErr w:type="gramStart"/>
            <w:r>
              <w:rPr>
                <w:sz w:val="20"/>
                <w:szCs w:val="20"/>
              </w:rPr>
              <w:t>)с</w:t>
            </w:r>
            <w:proofErr w:type="gramEnd"/>
            <w:r>
              <w:rPr>
                <w:sz w:val="20"/>
                <w:szCs w:val="20"/>
              </w:rPr>
              <w:t>ельских поселений за выполнение определенных функций</w:t>
            </w:r>
          </w:p>
        </w:tc>
        <w:tc>
          <w:tcPr>
            <w:tcW w:w="1417" w:type="dxa"/>
            <w:gridSpan w:val="3"/>
            <w:tcBorders>
              <w:top w:val="nil"/>
              <w:left w:val="nil"/>
              <w:bottom w:val="single" w:sz="4" w:space="0" w:color="auto"/>
              <w:right w:val="single" w:sz="4" w:space="0" w:color="auto"/>
            </w:tcBorders>
            <w:noWrap/>
            <w:vAlign w:val="bottom"/>
          </w:tcPr>
          <w:p w:rsidR="00266C56" w:rsidRDefault="00266C56" w:rsidP="003B69DB">
            <w:pPr>
              <w:spacing w:line="276" w:lineRule="auto"/>
              <w:jc w:val="both"/>
              <w:rPr>
                <w:rFonts w:ascii="Arial CYR" w:hAnsi="Arial CYR" w:cs="Arial CYR"/>
                <w:sz w:val="16"/>
                <w:szCs w:val="16"/>
              </w:rPr>
            </w:pPr>
          </w:p>
        </w:tc>
        <w:tc>
          <w:tcPr>
            <w:tcW w:w="1418" w:type="dxa"/>
            <w:gridSpan w:val="3"/>
            <w:tcBorders>
              <w:top w:val="nil"/>
              <w:left w:val="nil"/>
              <w:bottom w:val="single" w:sz="4" w:space="0" w:color="auto"/>
              <w:right w:val="single" w:sz="4" w:space="0" w:color="auto"/>
            </w:tcBorders>
            <w:vAlign w:val="bottom"/>
          </w:tcPr>
          <w:p w:rsidR="00266C56" w:rsidRDefault="00266C56" w:rsidP="003B69DB">
            <w:pPr>
              <w:spacing w:line="276" w:lineRule="auto"/>
              <w:jc w:val="both"/>
              <w:rPr>
                <w:rFonts w:ascii="Arial CYR" w:hAnsi="Arial CYR" w:cs="Arial CYR"/>
                <w:sz w:val="16"/>
                <w:szCs w:val="16"/>
              </w:rPr>
            </w:pPr>
            <w:r>
              <w:rPr>
                <w:rFonts w:ascii="Arial CYR" w:hAnsi="Arial CYR" w:cs="Arial CYR"/>
                <w:sz w:val="16"/>
                <w:szCs w:val="16"/>
              </w:rPr>
              <w:t>60,0</w:t>
            </w:r>
          </w:p>
        </w:tc>
      </w:tr>
      <w:tr w:rsidR="0067159F" w:rsidTr="00193F23">
        <w:trPr>
          <w:gridBefore w:val="1"/>
          <w:wBefore w:w="899" w:type="dxa"/>
          <w:trHeight w:val="255"/>
        </w:trPr>
        <w:tc>
          <w:tcPr>
            <w:tcW w:w="4153" w:type="dxa"/>
            <w:gridSpan w:val="3"/>
          </w:tcPr>
          <w:p w:rsidR="0067159F" w:rsidRDefault="0067159F" w:rsidP="003B69DB">
            <w:pPr>
              <w:rPr>
                <w:sz w:val="20"/>
                <w:szCs w:val="20"/>
              </w:rPr>
            </w:pPr>
          </w:p>
        </w:tc>
        <w:tc>
          <w:tcPr>
            <w:tcW w:w="3240" w:type="dxa"/>
            <w:gridSpan w:val="3"/>
            <w:noWrap/>
            <w:vAlign w:val="bottom"/>
          </w:tcPr>
          <w:p w:rsidR="0067159F" w:rsidRDefault="0067159F" w:rsidP="003B69DB">
            <w:pPr>
              <w:rPr>
                <w:sz w:val="20"/>
                <w:szCs w:val="20"/>
              </w:rPr>
            </w:pPr>
          </w:p>
        </w:tc>
        <w:tc>
          <w:tcPr>
            <w:tcW w:w="2183" w:type="dxa"/>
            <w:gridSpan w:val="5"/>
            <w:noWrap/>
            <w:vAlign w:val="bottom"/>
          </w:tcPr>
          <w:p w:rsidR="0067159F" w:rsidRDefault="0067159F" w:rsidP="003B69DB">
            <w:pPr>
              <w:rPr>
                <w:sz w:val="20"/>
                <w:szCs w:val="20"/>
              </w:rPr>
            </w:pPr>
          </w:p>
          <w:p w:rsidR="0067159F" w:rsidRDefault="0067159F" w:rsidP="003B69DB">
            <w:pPr>
              <w:rPr>
                <w:sz w:val="20"/>
                <w:szCs w:val="20"/>
              </w:rPr>
            </w:pPr>
          </w:p>
          <w:p w:rsidR="0067159F" w:rsidRDefault="0067159F" w:rsidP="003B69DB">
            <w:pPr>
              <w:rPr>
                <w:sz w:val="20"/>
                <w:szCs w:val="20"/>
              </w:rPr>
            </w:pPr>
          </w:p>
          <w:p w:rsidR="0067159F" w:rsidRDefault="0067159F" w:rsidP="00AC714E">
            <w:pPr>
              <w:jc w:val="right"/>
              <w:rPr>
                <w:sz w:val="20"/>
                <w:szCs w:val="20"/>
              </w:rPr>
            </w:pPr>
            <w:r>
              <w:rPr>
                <w:sz w:val="20"/>
                <w:szCs w:val="20"/>
              </w:rPr>
              <w:t>Приложение 4</w:t>
            </w:r>
          </w:p>
          <w:p w:rsidR="0067159F" w:rsidRDefault="0067159F" w:rsidP="00AC714E">
            <w:pPr>
              <w:jc w:val="right"/>
              <w:rPr>
                <w:sz w:val="20"/>
                <w:szCs w:val="20"/>
              </w:rPr>
            </w:pPr>
            <w:r>
              <w:rPr>
                <w:sz w:val="20"/>
                <w:szCs w:val="20"/>
              </w:rPr>
              <w:lastRenderedPageBreak/>
              <w:t xml:space="preserve">к решению Совета депутатов </w:t>
            </w:r>
            <w:proofErr w:type="spellStart"/>
            <w:r>
              <w:rPr>
                <w:sz w:val="20"/>
                <w:szCs w:val="20"/>
              </w:rPr>
              <w:t>Баевского</w:t>
            </w:r>
            <w:proofErr w:type="spellEnd"/>
            <w:r>
              <w:rPr>
                <w:sz w:val="20"/>
                <w:szCs w:val="20"/>
              </w:rPr>
              <w:t xml:space="preserve"> сельского поселения «Об утверждении отчета </w:t>
            </w:r>
          </w:p>
          <w:p w:rsidR="0067159F" w:rsidRDefault="0067159F" w:rsidP="00AC714E">
            <w:pPr>
              <w:jc w:val="right"/>
              <w:rPr>
                <w:sz w:val="20"/>
                <w:szCs w:val="20"/>
              </w:rPr>
            </w:pPr>
            <w:r>
              <w:rPr>
                <w:sz w:val="20"/>
                <w:szCs w:val="20"/>
              </w:rPr>
              <w:t xml:space="preserve">об исполнении бюджета </w:t>
            </w:r>
            <w:proofErr w:type="spellStart"/>
            <w:r>
              <w:rPr>
                <w:sz w:val="20"/>
                <w:szCs w:val="20"/>
              </w:rPr>
              <w:t>Баевского</w:t>
            </w:r>
            <w:proofErr w:type="spellEnd"/>
            <w:r>
              <w:rPr>
                <w:sz w:val="20"/>
                <w:szCs w:val="20"/>
              </w:rPr>
              <w:t xml:space="preserve"> сельского </w:t>
            </w:r>
          </w:p>
          <w:p w:rsidR="0067159F" w:rsidRDefault="0067159F" w:rsidP="003B69DB">
            <w:pPr>
              <w:jc w:val="right"/>
              <w:rPr>
                <w:sz w:val="20"/>
                <w:szCs w:val="20"/>
              </w:rPr>
            </w:pPr>
            <w:r>
              <w:rPr>
                <w:sz w:val="20"/>
                <w:szCs w:val="20"/>
              </w:rPr>
              <w:t xml:space="preserve">поселения </w:t>
            </w:r>
            <w:proofErr w:type="spellStart"/>
            <w:r>
              <w:rPr>
                <w:sz w:val="20"/>
                <w:szCs w:val="20"/>
              </w:rPr>
              <w:t>Ардатовского</w:t>
            </w:r>
            <w:proofErr w:type="spellEnd"/>
            <w:r>
              <w:rPr>
                <w:sz w:val="20"/>
                <w:szCs w:val="20"/>
              </w:rPr>
              <w:t xml:space="preserve"> муниципального района за 2021год»</w:t>
            </w:r>
          </w:p>
          <w:p w:rsidR="0067159F" w:rsidRDefault="0067159F" w:rsidP="003B69DB">
            <w:pPr>
              <w:jc w:val="right"/>
              <w:rPr>
                <w:sz w:val="20"/>
                <w:szCs w:val="20"/>
              </w:rPr>
            </w:pPr>
            <w:r>
              <w:rPr>
                <w:sz w:val="20"/>
                <w:szCs w:val="20"/>
              </w:rPr>
              <w:t xml:space="preserve">от   2022 г. № </w:t>
            </w:r>
          </w:p>
        </w:tc>
      </w:tr>
      <w:tr w:rsidR="00ED152C" w:rsidTr="00193F23">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896" w:type="dxa"/>
            <w:gridSpan w:val="3"/>
            <w:noWrap/>
            <w:vAlign w:val="bottom"/>
          </w:tcPr>
          <w:p w:rsidR="00ED152C" w:rsidRDefault="00ED152C" w:rsidP="003B69DB">
            <w:pPr>
              <w:jc w:val="center"/>
              <w:rPr>
                <w:sz w:val="20"/>
                <w:szCs w:val="20"/>
              </w:rPr>
            </w:pPr>
          </w:p>
        </w:tc>
        <w:tc>
          <w:tcPr>
            <w:tcW w:w="287" w:type="dxa"/>
            <w:gridSpan w:val="2"/>
            <w:noWrap/>
            <w:vAlign w:val="bottom"/>
          </w:tcPr>
          <w:p w:rsidR="00ED152C" w:rsidRDefault="00ED152C" w:rsidP="003B69DB">
            <w:pPr>
              <w:jc w:val="right"/>
              <w:rPr>
                <w:rFonts w:ascii="Arial CYR" w:hAnsi="Arial CYR" w:cs="Arial CYR"/>
                <w:sz w:val="20"/>
                <w:szCs w:val="20"/>
              </w:rPr>
            </w:pPr>
          </w:p>
        </w:tc>
      </w:tr>
      <w:tr w:rsidR="00ED152C" w:rsidTr="00193F23">
        <w:trPr>
          <w:gridBefore w:val="1"/>
          <w:wBefore w:w="899" w:type="dxa"/>
          <w:trHeight w:val="675"/>
        </w:trPr>
        <w:tc>
          <w:tcPr>
            <w:tcW w:w="9289"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330" w:type="dxa"/>
            <w:gridSpan w:val="4"/>
            <w:noWrap/>
            <w:vAlign w:val="bottom"/>
          </w:tcPr>
          <w:p w:rsidR="00ED152C" w:rsidRDefault="00ED152C" w:rsidP="003B69DB">
            <w:pPr>
              <w:rPr>
                <w:sz w:val="20"/>
                <w:szCs w:val="20"/>
              </w:rPr>
            </w:pP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3"/>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 xml:space="preserve">-денные </w:t>
            </w:r>
            <w:proofErr w:type="gramStart"/>
            <w:r>
              <w:rPr>
                <w:sz w:val="18"/>
                <w:szCs w:val="18"/>
              </w:rPr>
              <w:t>бюджетные</w:t>
            </w:r>
            <w:proofErr w:type="gramEnd"/>
            <w:r>
              <w:rPr>
                <w:sz w:val="18"/>
                <w:szCs w:val="18"/>
              </w:rPr>
              <w:t xml:space="preserve"> назначение</w:t>
            </w:r>
          </w:p>
        </w:tc>
        <w:tc>
          <w:tcPr>
            <w:tcW w:w="1178" w:type="dxa"/>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178"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287" w:type="dxa"/>
            <w:gridSpan w:val="2"/>
            <w:noWrap/>
            <w:vAlign w:val="bottom"/>
          </w:tcPr>
          <w:p w:rsidR="00ED152C" w:rsidRDefault="00ED152C" w:rsidP="003B69DB">
            <w:pPr>
              <w:rPr>
                <w:rFonts w:ascii="Arial CYR" w:hAnsi="Arial CYR" w:cs="Arial CYR"/>
                <w:b/>
                <w:bCs/>
                <w:sz w:val="20"/>
                <w:szCs w:val="20"/>
              </w:rPr>
            </w:pPr>
          </w:p>
        </w:tc>
      </w:tr>
      <w:tr w:rsidR="00ED152C" w:rsidTr="00193F23">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3"/>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178" w:type="dxa"/>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3"/>
            <w:tcBorders>
              <w:top w:val="single" w:sz="4" w:space="0" w:color="auto"/>
              <w:left w:val="nil"/>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1318,6</w:t>
            </w:r>
          </w:p>
        </w:tc>
        <w:tc>
          <w:tcPr>
            <w:tcW w:w="1178" w:type="dxa"/>
            <w:tcBorders>
              <w:top w:val="single" w:sz="4" w:space="0" w:color="auto"/>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1216,7</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3"/>
            <w:tcBorders>
              <w:top w:val="nil"/>
              <w:left w:val="nil"/>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1318,6</w:t>
            </w:r>
          </w:p>
        </w:tc>
        <w:tc>
          <w:tcPr>
            <w:tcW w:w="1178" w:type="dxa"/>
            <w:tcBorders>
              <w:top w:val="nil"/>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1216,7</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3"/>
            <w:tcBorders>
              <w:top w:val="nil"/>
              <w:left w:val="nil"/>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667,3</w:t>
            </w:r>
          </w:p>
        </w:tc>
        <w:tc>
          <w:tcPr>
            <w:tcW w:w="1178" w:type="dxa"/>
            <w:tcBorders>
              <w:top w:val="nil"/>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668,2</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3"/>
            <w:tcBorders>
              <w:top w:val="nil"/>
              <w:left w:val="nil"/>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667,3</w:t>
            </w:r>
          </w:p>
        </w:tc>
        <w:tc>
          <w:tcPr>
            <w:tcW w:w="1178" w:type="dxa"/>
            <w:tcBorders>
              <w:top w:val="nil"/>
              <w:left w:val="nil"/>
              <w:bottom w:val="single" w:sz="4" w:space="0" w:color="auto"/>
              <w:right w:val="single" w:sz="4" w:space="0" w:color="auto"/>
            </w:tcBorders>
            <w:vAlign w:val="bottom"/>
          </w:tcPr>
          <w:p w:rsidR="00ED152C" w:rsidRDefault="00096F4E" w:rsidP="005B7AD1">
            <w:pPr>
              <w:jc w:val="right"/>
              <w:rPr>
                <w:sz w:val="16"/>
                <w:szCs w:val="16"/>
              </w:rPr>
            </w:pPr>
            <w:r>
              <w:rPr>
                <w:sz w:val="16"/>
                <w:szCs w:val="16"/>
              </w:rPr>
              <w:t>668,2</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5B7AD1">
            <w:pPr>
              <w:rPr>
                <w:sz w:val="16"/>
                <w:szCs w:val="16"/>
              </w:rPr>
            </w:pPr>
            <w:r>
              <w:rPr>
                <w:sz w:val="16"/>
                <w:szCs w:val="16"/>
              </w:rPr>
              <w:t>911</w:t>
            </w:r>
            <w:r w:rsidR="00ED152C">
              <w:rPr>
                <w:sz w:val="16"/>
                <w:szCs w:val="16"/>
              </w:rPr>
              <w:t xml:space="preserve">  2  02  </w:t>
            </w:r>
            <w:r w:rsidR="005B7AD1">
              <w:rPr>
                <w:sz w:val="16"/>
                <w:szCs w:val="16"/>
              </w:rPr>
              <w:t>2</w:t>
            </w:r>
            <w:r w:rsidR="00ED152C">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3"/>
            <w:tcBorders>
              <w:top w:val="nil"/>
              <w:left w:val="single" w:sz="4" w:space="0" w:color="auto"/>
              <w:bottom w:val="single" w:sz="4" w:space="0" w:color="auto"/>
              <w:right w:val="single" w:sz="4" w:space="0" w:color="auto"/>
            </w:tcBorders>
            <w:noWrap/>
            <w:vAlign w:val="bottom"/>
          </w:tcPr>
          <w:p w:rsidR="00ED152C" w:rsidRPr="0021484A" w:rsidRDefault="00266C56" w:rsidP="003B69DB">
            <w:pPr>
              <w:jc w:val="right"/>
              <w:rPr>
                <w:sz w:val="16"/>
                <w:szCs w:val="16"/>
              </w:rPr>
            </w:pPr>
            <w:r>
              <w:rPr>
                <w:sz w:val="16"/>
                <w:szCs w:val="16"/>
              </w:rPr>
              <w:t>174,2</w:t>
            </w:r>
          </w:p>
        </w:tc>
        <w:tc>
          <w:tcPr>
            <w:tcW w:w="1178" w:type="dxa"/>
            <w:tcBorders>
              <w:top w:val="nil"/>
              <w:left w:val="single" w:sz="4" w:space="0" w:color="auto"/>
              <w:bottom w:val="single" w:sz="4" w:space="0" w:color="auto"/>
              <w:right w:val="single" w:sz="4" w:space="0" w:color="auto"/>
            </w:tcBorders>
            <w:vAlign w:val="bottom"/>
          </w:tcPr>
          <w:p w:rsidR="00ED152C" w:rsidRDefault="00096F4E" w:rsidP="003B69DB">
            <w:pPr>
              <w:jc w:val="right"/>
              <w:rPr>
                <w:sz w:val="16"/>
                <w:szCs w:val="16"/>
              </w:rPr>
            </w:pPr>
            <w:r>
              <w:rPr>
                <w:sz w:val="16"/>
                <w:szCs w:val="16"/>
              </w:rPr>
              <w:t>85,1</w:t>
            </w:r>
          </w:p>
        </w:tc>
        <w:tc>
          <w:tcPr>
            <w:tcW w:w="287" w:type="dxa"/>
            <w:gridSpan w:val="2"/>
            <w:noWrap/>
            <w:vAlign w:val="bottom"/>
          </w:tcPr>
          <w:p w:rsidR="00ED152C" w:rsidRDefault="00ED152C" w:rsidP="003B69DB">
            <w:pPr>
              <w:rPr>
                <w:rFonts w:ascii="Arial CYR" w:hAnsi="Arial CYR" w:cs="Arial CYR"/>
                <w:sz w:val="20"/>
                <w:szCs w:val="20"/>
              </w:rPr>
            </w:pPr>
          </w:p>
          <w:p w:rsidR="00266C56" w:rsidRDefault="00266C56" w:rsidP="003B69DB">
            <w:pPr>
              <w:rPr>
                <w:rFonts w:ascii="Arial CYR" w:hAnsi="Arial CYR" w:cs="Arial CYR"/>
                <w:sz w:val="20"/>
                <w:szCs w:val="20"/>
              </w:rPr>
            </w:pPr>
          </w:p>
        </w:tc>
      </w:tr>
      <w:tr w:rsidR="00266C56" w:rsidTr="00193F23">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266C56" w:rsidRDefault="00266C56" w:rsidP="005B7AD1">
            <w:pPr>
              <w:rPr>
                <w:sz w:val="16"/>
                <w:szCs w:val="16"/>
              </w:rPr>
            </w:pPr>
            <w:r>
              <w:rPr>
                <w:sz w:val="16"/>
                <w:szCs w:val="16"/>
              </w:rPr>
              <w:t xml:space="preserve">911  2  02  15002  10  0000  151  </w:t>
            </w:r>
          </w:p>
        </w:tc>
        <w:tc>
          <w:tcPr>
            <w:tcW w:w="4111" w:type="dxa"/>
            <w:gridSpan w:val="3"/>
            <w:tcBorders>
              <w:top w:val="single" w:sz="4" w:space="0" w:color="auto"/>
              <w:left w:val="nil"/>
              <w:bottom w:val="single" w:sz="4" w:space="0" w:color="auto"/>
              <w:right w:val="single" w:sz="4" w:space="0" w:color="auto"/>
            </w:tcBorders>
            <w:vAlign w:val="bottom"/>
          </w:tcPr>
          <w:p w:rsidR="00266C56" w:rsidRPr="00657FB5" w:rsidRDefault="00266C56" w:rsidP="005B7AD1">
            <w:pPr>
              <w:rPr>
                <w:sz w:val="16"/>
                <w:szCs w:val="16"/>
              </w:rPr>
            </w:pPr>
            <w:r>
              <w:rPr>
                <w:sz w:val="16"/>
                <w:szCs w:val="16"/>
              </w:rPr>
              <w:t>Дотации бюджетам поселений на поддержку мер по обеспечению сбалансированности бюджетов</w:t>
            </w:r>
          </w:p>
        </w:tc>
        <w:tc>
          <w:tcPr>
            <w:tcW w:w="1152" w:type="dxa"/>
            <w:gridSpan w:val="3"/>
            <w:tcBorders>
              <w:top w:val="nil"/>
              <w:left w:val="single" w:sz="4" w:space="0" w:color="auto"/>
              <w:bottom w:val="single" w:sz="4" w:space="0" w:color="auto"/>
              <w:right w:val="single" w:sz="4" w:space="0" w:color="auto"/>
            </w:tcBorders>
            <w:noWrap/>
            <w:vAlign w:val="bottom"/>
          </w:tcPr>
          <w:p w:rsidR="00266C56" w:rsidRDefault="00266C56" w:rsidP="003B69DB">
            <w:pPr>
              <w:jc w:val="right"/>
              <w:rPr>
                <w:sz w:val="16"/>
                <w:szCs w:val="16"/>
              </w:rPr>
            </w:pPr>
            <w:r>
              <w:rPr>
                <w:sz w:val="16"/>
                <w:szCs w:val="16"/>
              </w:rPr>
              <w:t>130,7</w:t>
            </w:r>
          </w:p>
        </w:tc>
        <w:tc>
          <w:tcPr>
            <w:tcW w:w="1178" w:type="dxa"/>
            <w:tcBorders>
              <w:top w:val="nil"/>
              <w:left w:val="single" w:sz="4" w:space="0" w:color="auto"/>
              <w:bottom w:val="single" w:sz="4" w:space="0" w:color="auto"/>
              <w:right w:val="single" w:sz="4" w:space="0" w:color="auto"/>
            </w:tcBorders>
            <w:vAlign w:val="bottom"/>
          </w:tcPr>
          <w:p w:rsidR="00266C56" w:rsidRDefault="00096F4E" w:rsidP="003B69DB">
            <w:pPr>
              <w:jc w:val="right"/>
              <w:rPr>
                <w:sz w:val="16"/>
                <w:szCs w:val="16"/>
              </w:rPr>
            </w:pPr>
            <w:r>
              <w:rPr>
                <w:sz w:val="16"/>
                <w:szCs w:val="16"/>
              </w:rPr>
              <w:t>181,8</w:t>
            </w:r>
          </w:p>
        </w:tc>
        <w:tc>
          <w:tcPr>
            <w:tcW w:w="287" w:type="dxa"/>
            <w:gridSpan w:val="2"/>
            <w:noWrap/>
            <w:vAlign w:val="bottom"/>
          </w:tcPr>
          <w:p w:rsidR="00266C56" w:rsidRDefault="00266C56" w:rsidP="003B69DB">
            <w:pPr>
              <w:rPr>
                <w:rFonts w:ascii="Arial CYR" w:hAnsi="Arial CYR" w:cs="Arial CYR"/>
                <w:sz w:val="20"/>
                <w:szCs w:val="20"/>
              </w:rPr>
            </w:pPr>
          </w:p>
        </w:tc>
      </w:tr>
      <w:tr w:rsidR="00ED152C" w:rsidTr="00193F23">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2  02  03000  00  0000  151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Default="00ED152C" w:rsidP="003B69DB">
            <w:pPr>
              <w:rPr>
                <w:sz w:val="16"/>
                <w:szCs w:val="16"/>
              </w:rPr>
            </w:pPr>
            <w:r>
              <w:rPr>
                <w:sz w:val="16"/>
                <w:szCs w:val="16"/>
              </w:rPr>
              <w:t xml:space="preserve">Субвенции бюджетам субъектов Российской Федерации и муниципальных образований </w:t>
            </w:r>
          </w:p>
        </w:tc>
        <w:tc>
          <w:tcPr>
            <w:tcW w:w="1152" w:type="dxa"/>
            <w:gridSpan w:val="3"/>
            <w:tcBorders>
              <w:top w:val="nil"/>
              <w:left w:val="nil"/>
              <w:bottom w:val="single" w:sz="4" w:space="0" w:color="auto"/>
              <w:right w:val="single" w:sz="4" w:space="0" w:color="auto"/>
            </w:tcBorders>
            <w:noWrap/>
            <w:vAlign w:val="bottom"/>
          </w:tcPr>
          <w:p w:rsidR="00ED152C" w:rsidRPr="0021484A" w:rsidRDefault="00096F4E" w:rsidP="00670519">
            <w:pPr>
              <w:jc w:val="right"/>
              <w:rPr>
                <w:sz w:val="16"/>
                <w:szCs w:val="16"/>
              </w:rPr>
            </w:pPr>
            <w:r>
              <w:rPr>
                <w:sz w:val="16"/>
                <w:szCs w:val="16"/>
              </w:rPr>
              <w:t>87,2</w:t>
            </w:r>
          </w:p>
        </w:tc>
        <w:tc>
          <w:tcPr>
            <w:tcW w:w="1178" w:type="dxa"/>
            <w:tcBorders>
              <w:top w:val="nil"/>
              <w:left w:val="nil"/>
              <w:bottom w:val="single" w:sz="4" w:space="0" w:color="auto"/>
              <w:right w:val="single" w:sz="4" w:space="0" w:color="auto"/>
            </w:tcBorders>
            <w:vAlign w:val="bottom"/>
          </w:tcPr>
          <w:p w:rsidR="00ED152C" w:rsidRDefault="00096F4E" w:rsidP="000F3736">
            <w:pPr>
              <w:jc w:val="right"/>
              <w:rPr>
                <w:sz w:val="16"/>
                <w:szCs w:val="16"/>
              </w:rPr>
            </w:pPr>
            <w:r>
              <w:rPr>
                <w:sz w:val="16"/>
                <w:szCs w:val="16"/>
              </w:rPr>
              <w:t>87,2</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3"/>
            <w:tcBorders>
              <w:top w:val="nil"/>
              <w:left w:val="nil"/>
              <w:bottom w:val="single" w:sz="4" w:space="0" w:color="auto"/>
              <w:right w:val="single" w:sz="4" w:space="0" w:color="auto"/>
            </w:tcBorders>
            <w:noWrap/>
            <w:vAlign w:val="bottom"/>
          </w:tcPr>
          <w:p w:rsidR="00ED152C" w:rsidRPr="0021484A" w:rsidRDefault="00096F4E" w:rsidP="003B69DB">
            <w:pPr>
              <w:jc w:val="right"/>
              <w:rPr>
                <w:sz w:val="16"/>
                <w:szCs w:val="16"/>
              </w:rPr>
            </w:pPr>
            <w:r>
              <w:rPr>
                <w:sz w:val="16"/>
                <w:szCs w:val="16"/>
              </w:rPr>
              <w:t>86,8</w:t>
            </w:r>
          </w:p>
        </w:tc>
        <w:tc>
          <w:tcPr>
            <w:tcW w:w="1178" w:type="dxa"/>
            <w:tcBorders>
              <w:top w:val="nil"/>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86,8</w:t>
            </w:r>
          </w:p>
        </w:tc>
        <w:tc>
          <w:tcPr>
            <w:tcW w:w="287" w:type="dxa"/>
            <w:gridSpan w:val="2"/>
            <w:noWrap/>
            <w:vAlign w:val="bottom"/>
          </w:tcPr>
          <w:p w:rsidR="00ED152C" w:rsidRDefault="00ED152C" w:rsidP="003B69DB">
            <w:pPr>
              <w:rPr>
                <w:rFonts w:ascii="Arial CYR" w:hAnsi="Arial CYR" w:cs="Arial CYR"/>
                <w:sz w:val="20"/>
                <w:szCs w:val="20"/>
              </w:rPr>
            </w:pPr>
          </w:p>
        </w:tc>
      </w:tr>
      <w:tr w:rsidR="00ED152C" w:rsidTr="00193F23">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3"/>
            <w:tcBorders>
              <w:top w:val="nil"/>
              <w:left w:val="nil"/>
              <w:bottom w:val="single" w:sz="4" w:space="0" w:color="auto"/>
              <w:right w:val="single" w:sz="4" w:space="0" w:color="auto"/>
            </w:tcBorders>
            <w:noWrap/>
            <w:vAlign w:val="bottom"/>
          </w:tcPr>
          <w:p w:rsidR="00ED152C" w:rsidRPr="0021484A" w:rsidRDefault="00096F4E" w:rsidP="003B69DB">
            <w:pPr>
              <w:jc w:val="right"/>
              <w:rPr>
                <w:sz w:val="16"/>
                <w:szCs w:val="16"/>
              </w:rPr>
            </w:pPr>
            <w:r>
              <w:rPr>
                <w:sz w:val="16"/>
                <w:szCs w:val="16"/>
              </w:rPr>
              <w:t>86,8</w:t>
            </w:r>
          </w:p>
        </w:tc>
        <w:tc>
          <w:tcPr>
            <w:tcW w:w="1178" w:type="dxa"/>
            <w:tcBorders>
              <w:top w:val="nil"/>
              <w:left w:val="nil"/>
              <w:bottom w:val="single" w:sz="4" w:space="0" w:color="auto"/>
              <w:right w:val="single" w:sz="4" w:space="0" w:color="auto"/>
            </w:tcBorders>
            <w:vAlign w:val="bottom"/>
          </w:tcPr>
          <w:p w:rsidR="00ED152C" w:rsidRDefault="00096F4E" w:rsidP="003B69DB">
            <w:pPr>
              <w:jc w:val="right"/>
              <w:rPr>
                <w:sz w:val="16"/>
                <w:szCs w:val="16"/>
              </w:rPr>
            </w:pPr>
            <w:r>
              <w:rPr>
                <w:sz w:val="16"/>
                <w:szCs w:val="16"/>
              </w:rPr>
              <w:t>86,8</w:t>
            </w:r>
          </w:p>
        </w:tc>
        <w:tc>
          <w:tcPr>
            <w:tcW w:w="287"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193F23">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0F3736" w:rsidP="003B69DB">
            <w:pPr>
              <w:rPr>
                <w:sz w:val="16"/>
                <w:szCs w:val="16"/>
              </w:rPr>
            </w:pPr>
            <w:r>
              <w:rPr>
                <w:sz w:val="16"/>
                <w:szCs w:val="16"/>
              </w:rPr>
              <w:t>911</w:t>
            </w:r>
            <w:r w:rsidR="00ED152C">
              <w:rPr>
                <w:sz w:val="16"/>
                <w:szCs w:val="16"/>
              </w:rPr>
              <w:t xml:space="preserve">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3"/>
            <w:tcBorders>
              <w:top w:val="nil"/>
              <w:left w:val="nil"/>
              <w:bottom w:val="single" w:sz="4" w:space="0" w:color="auto"/>
              <w:right w:val="single" w:sz="4" w:space="0" w:color="auto"/>
            </w:tcBorders>
            <w:noWrap/>
            <w:vAlign w:val="bottom"/>
          </w:tcPr>
          <w:p w:rsidR="00ED152C" w:rsidRDefault="00ED152C" w:rsidP="0021484A">
            <w:pPr>
              <w:jc w:val="right"/>
              <w:rPr>
                <w:sz w:val="16"/>
                <w:szCs w:val="16"/>
              </w:rPr>
            </w:pPr>
            <w:r>
              <w:rPr>
                <w:sz w:val="16"/>
                <w:szCs w:val="16"/>
              </w:rPr>
              <w:t>0,</w:t>
            </w:r>
            <w:r w:rsidR="0021484A">
              <w:rPr>
                <w:sz w:val="16"/>
                <w:szCs w:val="16"/>
              </w:rPr>
              <w:t>4</w:t>
            </w:r>
          </w:p>
        </w:tc>
        <w:tc>
          <w:tcPr>
            <w:tcW w:w="1178" w:type="dxa"/>
            <w:tcBorders>
              <w:top w:val="nil"/>
              <w:left w:val="nil"/>
              <w:bottom w:val="single" w:sz="4" w:space="0" w:color="auto"/>
              <w:right w:val="single" w:sz="4" w:space="0" w:color="auto"/>
            </w:tcBorders>
            <w:vAlign w:val="bottom"/>
          </w:tcPr>
          <w:p w:rsidR="00ED152C" w:rsidRDefault="00ED152C" w:rsidP="000F3736">
            <w:pPr>
              <w:jc w:val="right"/>
              <w:rPr>
                <w:sz w:val="16"/>
                <w:szCs w:val="16"/>
              </w:rPr>
            </w:pPr>
            <w:r>
              <w:rPr>
                <w:sz w:val="16"/>
                <w:szCs w:val="16"/>
              </w:rPr>
              <w:t>0,</w:t>
            </w:r>
            <w:r w:rsidR="000F3736">
              <w:rPr>
                <w:sz w:val="16"/>
                <w:szCs w:val="16"/>
              </w:rPr>
              <w:t>4</w:t>
            </w:r>
          </w:p>
        </w:tc>
        <w:tc>
          <w:tcPr>
            <w:tcW w:w="287" w:type="dxa"/>
            <w:gridSpan w:val="2"/>
            <w:noWrap/>
            <w:vAlign w:val="bottom"/>
          </w:tcPr>
          <w:p w:rsidR="00ED152C" w:rsidRDefault="00ED152C" w:rsidP="003B69DB">
            <w:pPr>
              <w:rPr>
                <w:rFonts w:ascii="Arial CYR" w:hAnsi="Arial CYR" w:cs="Arial CYR"/>
                <w:sz w:val="20"/>
                <w:szCs w:val="20"/>
              </w:rPr>
            </w:pPr>
          </w:p>
        </w:tc>
      </w:tr>
      <w:tr w:rsidR="005B7AD1" w:rsidTr="00193F23">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0F3736" w:rsidP="003B69DB">
            <w:pPr>
              <w:rPr>
                <w:sz w:val="16"/>
                <w:szCs w:val="16"/>
              </w:rPr>
            </w:pPr>
            <w:r>
              <w:rPr>
                <w:sz w:val="16"/>
                <w:szCs w:val="16"/>
              </w:rPr>
              <w:t>911</w:t>
            </w:r>
            <w:r w:rsidR="005B7AD1">
              <w:rPr>
                <w:sz w:val="16"/>
                <w:szCs w:val="16"/>
              </w:rPr>
              <w:t xml:space="preserve">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3"/>
            <w:tcBorders>
              <w:top w:val="nil"/>
              <w:left w:val="nil"/>
              <w:bottom w:val="single" w:sz="4" w:space="0" w:color="auto"/>
              <w:right w:val="single" w:sz="4" w:space="0" w:color="auto"/>
            </w:tcBorders>
            <w:noWrap/>
            <w:vAlign w:val="bottom"/>
          </w:tcPr>
          <w:p w:rsidR="005B7AD1" w:rsidRPr="0021484A" w:rsidRDefault="00096F4E" w:rsidP="003B69DB">
            <w:pPr>
              <w:jc w:val="right"/>
              <w:rPr>
                <w:sz w:val="16"/>
                <w:szCs w:val="16"/>
              </w:rPr>
            </w:pPr>
            <w:r>
              <w:rPr>
                <w:sz w:val="16"/>
                <w:szCs w:val="16"/>
              </w:rPr>
              <w:t>259,2</w:t>
            </w:r>
          </w:p>
        </w:tc>
        <w:tc>
          <w:tcPr>
            <w:tcW w:w="1178" w:type="dxa"/>
            <w:tcBorders>
              <w:top w:val="nil"/>
              <w:left w:val="nil"/>
              <w:bottom w:val="single" w:sz="4" w:space="0" w:color="auto"/>
              <w:right w:val="single" w:sz="4" w:space="0" w:color="auto"/>
            </w:tcBorders>
            <w:vAlign w:val="bottom"/>
          </w:tcPr>
          <w:p w:rsidR="005B7AD1" w:rsidRDefault="00096F4E" w:rsidP="003B69DB">
            <w:pPr>
              <w:jc w:val="right"/>
              <w:rPr>
                <w:sz w:val="16"/>
                <w:szCs w:val="16"/>
              </w:rPr>
            </w:pPr>
            <w:r>
              <w:rPr>
                <w:sz w:val="16"/>
                <w:szCs w:val="16"/>
              </w:rPr>
              <w:t>194,4</w:t>
            </w:r>
          </w:p>
        </w:tc>
        <w:tc>
          <w:tcPr>
            <w:tcW w:w="287" w:type="dxa"/>
            <w:gridSpan w:val="2"/>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3004"/>
        <w:gridCol w:w="364"/>
        <w:gridCol w:w="167"/>
        <w:gridCol w:w="332"/>
        <w:gridCol w:w="117"/>
        <w:gridCol w:w="332"/>
        <w:gridCol w:w="261"/>
        <w:gridCol w:w="322"/>
        <w:gridCol w:w="893"/>
        <w:gridCol w:w="300"/>
        <w:gridCol w:w="267"/>
        <w:gridCol w:w="228"/>
        <w:gridCol w:w="1473"/>
        <w:gridCol w:w="1416"/>
      </w:tblGrid>
      <w:tr w:rsidR="00ED152C" w:rsidTr="0067159F">
        <w:trPr>
          <w:trHeight w:val="330"/>
        </w:trPr>
        <w:tc>
          <w:tcPr>
            <w:tcW w:w="3368" w:type="dxa"/>
            <w:gridSpan w:val="2"/>
          </w:tcPr>
          <w:p w:rsidR="00ED152C" w:rsidRDefault="00ED152C" w:rsidP="003B69DB">
            <w:pPr>
              <w:jc w:val="right"/>
              <w:rPr>
                <w:rFonts w:ascii="Arial CYR" w:hAnsi="Arial CYR" w:cs="Arial CYR"/>
                <w:sz w:val="20"/>
                <w:szCs w:val="20"/>
              </w:rPr>
            </w:pPr>
          </w:p>
        </w:tc>
        <w:tc>
          <w:tcPr>
            <w:tcW w:w="499" w:type="dxa"/>
            <w:gridSpan w:val="2"/>
          </w:tcPr>
          <w:p w:rsidR="00ED152C" w:rsidRDefault="00ED152C" w:rsidP="003B69DB">
            <w:pPr>
              <w:jc w:val="right"/>
              <w:rPr>
                <w:rFonts w:ascii="Arial CYR" w:hAnsi="Arial CYR" w:cs="Arial CYR"/>
                <w:sz w:val="20"/>
                <w:szCs w:val="20"/>
              </w:rPr>
            </w:pPr>
          </w:p>
        </w:tc>
        <w:tc>
          <w:tcPr>
            <w:tcW w:w="449" w:type="dxa"/>
            <w:gridSpan w:val="2"/>
          </w:tcPr>
          <w:p w:rsidR="00ED152C" w:rsidRDefault="00ED152C" w:rsidP="003B69DB">
            <w:pPr>
              <w:jc w:val="right"/>
              <w:rPr>
                <w:rFonts w:ascii="Arial CYR" w:hAnsi="Arial CYR" w:cs="Arial CYR"/>
                <w:sz w:val="20"/>
                <w:szCs w:val="20"/>
              </w:rPr>
            </w:pPr>
          </w:p>
        </w:tc>
        <w:tc>
          <w:tcPr>
            <w:tcW w:w="583" w:type="dxa"/>
            <w:gridSpan w:val="2"/>
          </w:tcPr>
          <w:p w:rsidR="00ED152C" w:rsidRDefault="00ED152C" w:rsidP="003B69DB">
            <w:pPr>
              <w:jc w:val="right"/>
              <w:rPr>
                <w:rFonts w:ascii="Arial CYR" w:hAnsi="Arial CYR" w:cs="Arial CYR"/>
                <w:sz w:val="20"/>
                <w:szCs w:val="20"/>
              </w:rPr>
            </w:pPr>
          </w:p>
        </w:tc>
        <w:tc>
          <w:tcPr>
            <w:tcW w:w="1193" w:type="dxa"/>
            <w:gridSpan w:val="2"/>
          </w:tcPr>
          <w:p w:rsidR="00ED152C" w:rsidRPr="00AC714E" w:rsidRDefault="00ED152C" w:rsidP="003B69DB">
            <w:pPr>
              <w:jc w:val="right"/>
              <w:rPr>
                <w:sz w:val="20"/>
                <w:szCs w:val="20"/>
              </w:rPr>
            </w:pPr>
          </w:p>
        </w:tc>
        <w:tc>
          <w:tcPr>
            <w:tcW w:w="495" w:type="dxa"/>
            <w:gridSpan w:val="2"/>
          </w:tcPr>
          <w:p w:rsidR="00ED152C" w:rsidRPr="00AC714E" w:rsidRDefault="00ED152C" w:rsidP="003B69DB">
            <w:pPr>
              <w:jc w:val="right"/>
              <w:rPr>
                <w:sz w:val="20"/>
                <w:szCs w:val="20"/>
              </w:rPr>
            </w:pPr>
          </w:p>
        </w:tc>
        <w:tc>
          <w:tcPr>
            <w:tcW w:w="1473" w:type="dxa"/>
            <w:vAlign w:val="bottom"/>
          </w:tcPr>
          <w:p w:rsidR="00ED152C" w:rsidRPr="00AC714E" w:rsidRDefault="00ED152C" w:rsidP="00AC714E">
            <w:pPr>
              <w:jc w:val="right"/>
              <w:rPr>
                <w:sz w:val="20"/>
                <w:szCs w:val="20"/>
              </w:rPr>
            </w:pPr>
          </w:p>
        </w:tc>
        <w:tc>
          <w:tcPr>
            <w:tcW w:w="1416" w:type="dxa"/>
            <w:tcBorders>
              <w:top w:val="nil"/>
            </w:tcBorders>
          </w:tcPr>
          <w:p w:rsidR="00ED152C" w:rsidRPr="00AC714E" w:rsidRDefault="0067159F" w:rsidP="00AC714E">
            <w:pPr>
              <w:jc w:val="right"/>
              <w:rPr>
                <w:sz w:val="20"/>
                <w:szCs w:val="20"/>
              </w:rPr>
            </w:pPr>
            <w:r>
              <w:rPr>
                <w:sz w:val="20"/>
                <w:szCs w:val="20"/>
              </w:rPr>
              <w:t>Приложение</w:t>
            </w:r>
          </w:p>
        </w:tc>
      </w:tr>
      <w:tr w:rsidR="0067159F" w:rsidTr="00815760">
        <w:trPr>
          <w:trHeight w:val="1395"/>
        </w:trPr>
        <w:tc>
          <w:tcPr>
            <w:tcW w:w="3368" w:type="dxa"/>
            <w:gridSpan w:val="2"/>
          </w:tcPr>
          <w:p w:rsidR="0067159F" w:rsidRDefault="0067159F" w:rsidP="003B69DB">
            <w:pPr>
              <w:jc w:val="right"/>
              <w:rPr>
                <w:rFonts w:ascii="Arial CYR" w:hAnsi="Arial CYR" w:cs="Arial CYR"/>
                <w:sz w:val="20"/>
                <w:szCs w:val="20"/>
              </w:rPr>
            </w:pPr>
          </w:p>
        </w:tc>
        <w:tc>
          <w:tcPr>
            <w:tcW w:w="499" w:type="dxa"/>
            <w:gridSpan w:val="2"/>
          </w:tcPr>
          <w:p w:rsidR="0067159F" w:rsidRDefault="0067159F" w:rsidP="003B69DB">
            <w:pPr>
              <w:jc w:val="right"/>
              <w:rPr>
                <w:rFonts w:ascii="Arial CYR" w:hAnsi="Arial CYR" w:cs="Arial CYR"/>
                <w:sz w:val="20"/>
                <w:szCs w:val="20"/>
              </w:rPr>
            </w:pPr>
          </w:p>
        </w:tc>
        <w:tc>
          <w:tcPr>
            <w:tcW w:w="449" w:type="dxa"/>
            <w:gridSpan w:val="2"/>
          </w:tcPr>
          <w:p w:rsidR="0067159F" w:rsidRDefault="0067159F" w:rsidP="003B69DB">
            <w:pPr>
              <w:jc w:val="right"/>
              <w:rPr>
                <w:rFonts w:ascii="Arial CYR" w:hAnsi="Arial CYR" w:cs="Arial CYR"/>
                <w:sz w:val="20"/>
                <w:szCs w:val="20"/>
              </w:rPr>
            </w:pPr>
          </w:p>
        </w:tc>
        <w:tc>
          <w:tcPr>
            <w:tcW w:w="583" w:type="dxa"/>
            <w:gridSpan w:val="2"/>
          </w:tcPr>
          <w:p w:rsidR="0067159F" w:rsidRDefault="0067159F" w:rsidP="003B69DB">
            <w:pPr>
              <w:jc w:val="right"/>
              <w:rPr>
                <w:rFonts w:ascii="Arial CYR" w:hAnsi="Arial CYR" w:cs="Arial CYR"/>
                <w:sz w:val="20"/>
                <w:szCs w:val="20"/>
              </w:rPr>
            </w:pPr>
          </w:p>
        </w:tc>
        <w:tc>
          <w:tcPr>
            <w:tcW w:w="4577" w:type="dxa"/>
            <w:gridSpan w:val="6"/>
          </w:tcPr>
          <w:p w:rsidR="0067159F" w:rsidRPr="00AC714E" w:rsidRDefault="0067159F" w:rsidP="00AC714E">
            <w:pPr>
              <w:jc w:val="right"/>
              <w:rPr>
                <w:sz w:val="20"/>
                <w:szCs w:val="20"/>
              </w:rPr>
            </w:pPr>
            <w:r w:rsidRPr="00AC714E">
              <w:rPr>
                <w:sz w:val="20"/>
                <w:szCs w:val="20"/>
              </w:rPr>
              <w:t xml:space="preserve">к решению Совета депутатов </w:t>
            </w:r>
            <w:proofErr w:type="spellStart"/>
            <w:r>
              <w:rPr>
                <w:sz w:val="20"/>
                <w:szCs w:val="20"/>
              </w:rPr>
              <w:t>Баевского</w:t>
            </w:r>
            <w:proofErr w:type="spellEnd"/>
            <w:r w:rsidRPr="00AC714E">
              <w:rPr>
                <w:sz w:val="20"/>
                <w:szCs w:val="20"/>
              </w:rPr>
              <w:t xml:space="preserve"> сельского поселения «Об утверждении отчета </w:t>
            </w:r>
          </w:p>
          <w:p w:rsidR="0067159F" w:rsidRPr="00AC714E" w:rsidRDefault="0067159F" w:rsidP="00AC714E">
            <w:pPr>
              <w:jc w:val="right"/>
              <w:rPr>
                <w:sz w:val="20"/>
                <w:szCs w:val="20"/>
              </w:rPr>
            </w:pPr>
            <w:r w:rsidRPr="00AC714E">
              <w:rPr>
                <w:sz w:val="20"/>
                <w:szCs w:val="20"/>
              </w:rPr>
              <w:t xml:space="preserve">об исполнении бюджета </w:t>
            </w:r>
            <w:proofErr w:type="spellStart"/>
            <w:r>
              <w:rPr>
                <w:sz w:val="20"/>
                <w:szCs w:val="20"/>
              </w:rPr>
              <w:t>Баевского</w:t>
            </w:r>
            <w:proofErr w:type="spellEnd"/>
            <w:r w:rsidRPr="00AC714E">
              <w:rPr>
                <w:sz w:val="20"/>
                <w:szCs w:val="20"/>
              </w:rPr>
              <w:t xml:space="preserve"> сельского </w:t>
            </w:r>
          </w:p>
          <w:p w:rsidR="0067159F" w:rsidRDefault="0067159F"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w:t>
            </w:r>
            <w:r>
              <w:rPr>
                <w:sz w:val="20"/>
                <w:szCs w:val="20"/>
              </w:rPr>
              <w:t>21</w:t>
            </w:r>
            <w:r w:rsidRPr="00AC714E">
              <w:rPr>
                <w:sz w:val="20"/>
                <w:szCs w:val="20"/>
              </w:rPr>
              <w:t xml:space="preserve"> год»</w:t>
            </w:r>
          </w:p>
          <w:p w:rsidR="0067159F" w:rsidRPr="00AC714E" w:rsidRDefault="0067159F" w:rsidP="00AC714E">
            <w:pPr>
              <w:jc w:val="right"/>
              <w:rPr>
                <w:sz w:val="20"/>
                <w:szCs w:val="20"/>
              </w:rPr>
            </w:pPr>
            <w:r>
              <w:rPr>
                <w:sz w:val="20"/>
                <w:szCs w:val="20"/>
              </w:rPr>
              <w:t xml:space="preserve">от    2022 г. № </w:t>
            </w:r>
          </w:p>
          <w:p w:rsidR="0067159F" w:rsidRPr="00AC714E" w:rsidRDefault="0067159F" w:rsidP="00AC714E">
            <w:pPr>
              <w:jc w:val="right"/>
              <w:rPr>
                <w:sz w:val="20"/>
                <w:szCs w:val="20"/>
              </w:rPr>
            </w:pPr>
          </w:p>
        </w:tc>
      </w:tr>
      <w:tr w:rsidR="0067159F" w:rsidTr="00657FB5">
        <w:trPr>
          <w:gridAfter w:val="1"/>
          <w:wAfter w:w="1416" w:type="dxa"/>
          <w:trHeight w:val="345"/>
        </w:trPr>
        <w:tc>
          <w:tcPr>
            <w:tcW w:w="3368" w:type="dxa"/>
            <w:gridSpan w:val="2"/>
          </w:tcPr>
          <w:p w:rsidR="0067159F" w:rsidRDefault="0067159F" w:rsidP="003B69DB">
            <w:pPr>
              <w:jc w:val="right"/>
              <w:rPr>
                <w:rFonts w:ascii="Arial CYR" w:hAnsi="Arial CYR" w:cs="Arial CYR"/>
                <w:sz w:val="20"/>
                <w:szCs w:val="20"/>
              </w:rPr>
            </w:pPr>
          </w:p>
        </w:tc>
        <w:tc>
          <w:tcPr>
            <w:tcW w:w="499" w:type="dxa"/>
            <w:gridSpan w:val="2"/>
          </w:tcPr>
          <w:p w:rsidR="0067159F" w:rsidRDefault="0067159F" w:rsidP="003B69DB">
            <w:pPr>
              <w:jc w:val="right"/>
              <w:rPr>
                <w:rFonts w:ascii="Arial CYR" w:hAnsi="Arial CYR" w:cs="Arial CYR"/>
                <w:sz w:val="20"/>
                <w:szCs w:val="20"/>
              </w:rPr>
            </w:pPr>
          </w:p>
        </w:tc>
        <w:tc>
          <w:tcPr>
            <w:tcW w:w="449" w:type="dxa"/>
            <w:gridSpan w:val="2"/>
          </w:tcPr>
          <w:p w:rsidR="0067159F" w:rsidRDefault="0067159F" w:rsidP="003B69DB">
            <w:pPr>
              <w:jc w:val="right"/>
              <w:rPr>
                <w:rFonts w:ascii="Arial CYR" w:hAnsi="Arial CYR" w:cs="Arial CYR"/>
                <w:sz w:val="20"/>
                <w:szCs w:val="20"/>
              </w:rPr>
            </w:pPr>
          </w:p>
        </w:tc>
        <w:tc>
          <w:tcPr>
            <w:tcW w:w="583" w:type="dxa"/>
            <w:gridSpan w:val="2"/>
          </w:tcPr>
          <w:p w:rsidR="0067159F" w:rsidRDefault="0067159F" w:rsidP="003B69DB">
            <w:pPr>
              <w:jc w:val="right"/>
              <w:rPr>
                <w:rFonts w:ascii="Arial CYR" w:hAnsi="Arial CYR" w:cs="Arial CYR"/>
                <w:sz w:val="20"/>
                <w:szCs w:val="20"/>
              </w:rPr>
            </w:pPr>
          </w:p>
        </w:tc>
        <w:tc>
          <w:tcPr>
            <w:tcW w:w="1193" w:type="dxa"/>
            <w:gridSpan w:val="2"/>
          </w:tcPr>
          <w:p w:rsidR="0067159F" w:rsidRDefault="0067159F" w:rsidP="003B69DB">
            <w:pPr>
              <w:jc w:val="right"/>
              <w:rPr>
                <w:rFonts w:ascii="Arial CYR" w:hAnsi="Arial CYR" w:cs="Arial CYR"/>
                <w:sz w:val="20"/>
                <w:szCs w:val="20"/>
              </w:rPr>
            </w:pPr>
          </w:p>
        </w:tc>
        <w:tc>
          <w:tcPr>
            <w:tcW w:w="495" w:type="dxa"/>
            <w:gridSpan w:val="2"/>
          </w:tcPr>
          <w:p w:rsidR="0067159F" w:rsidRDefault="0067159F" w:rsidP="003B69DB">
            <w:pPr>
              <w:jc w:val="right"/>
              <w:rPr>
                <w:rFonts w:ascii="Arial CYR" w:hAnsi="Arial CYR" w:cs="Arial CYR"/>
                <w:sz w:val="20"/>
                <w:szCs w:val="20"/>
              </w:rPr>
            </w:pPr>
          </w:p>
        </w:tc>
        <w:tc>
          <w:tcPr>
            <w:tcW w:w="1473" w:type="dxa"/>
            <w:vAlign w:val="bottom"/>
          </w:tcPr>
          <w:p w:rsidR="0067159F" w:rsidRDefault="0067159F" w:rsidP="003B69DB">
            <w:pPr>
              <w:jc w:val="right"/>
            </w:pPr>
          </w:p>
        </w:tc>
      </w:tr>
      <w:tr w:rsidR="00AC714E" w:rsidTr="00657FB5">
        <w:trPr>
          <w:trHeight w:val="825"/>
        </w:trPr>
        <w:tc>
          <w:tcPr>
            <w:tcW w:w="8060" w:type="dxa"/>
            <w:gridSpan w:val="13"/>
          </w:tcPr>
          <w:p w:rsidR="00AC714E" w:rsidRDefault="00AC714E" w:rsidP="00D65959">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416" w:type="dxa"/>
          </w:tcPr>
          <w:p w:rsidR="00AC714E" w:rsidRDefault="00AC714E" w:rsidP="003B69DB">
            <w:pPr>
              <w:jc w:val="center"/>
              <w:rPr>
                <w:rFonts w:ascii="Arial CYR" w:hAnsi="Arial CYR" w:cs="Arial CYR"/>
                <w:b/>
                <w:bCs/>
                <w:sz w:val="20"/>
                <w:szCs w:val="20"/>
              </w:rPr>
            </w:pPr>
          </w:p>
        </w:tc>
      </w:tr>
      <w:tr w:rsidR="00AC714E" w:rsidTr="00657FB5">
        <w:trPr>
          <w:trHeight w:val="510"/>
        </w:trPr>
        <w:tc>
          <w:tcPr>
            <w:tcW w:w="3004" w:type="dxa"/>
          </w:tcPr>
          <w:p w:rsidR="00AC714E" w:rsidRDefault="00AC714E" w:rsidP="003B69DB">
            <w:pPr>
              <w:jc w:val="right"/>
              <w:rPr>
                <w:rFonts w:ascii="Arial CYR" w:hAnsi="Arial CYR" w:cs="Arial CYR"/>
                <w:b/>
                <w:bCs/>
                <w:sz w:val="20"/>
                <w:szCs w:val="20"/>
              </w:rPr>
            </w:pPr>
          </w:p>
        </w:tc>
        <w:tc>
          <w:tcPr>
            <w:tcW w:w="531" w:type="dxa"/>
            <w:gridSpan w:val="2"/>
          </w:tcPr>
          <w:p w:rsidR="00AC714E" w:rsidRDefault="00AC714E" w:rsidP="003B69DB">
            <w:pPr>
              <w:jc w:val="right"/>
              <w:rPr>
                <w:rFonts w:ascii="Arial CYR" w:hAnsi="Arial CYR" w:cs="Arial CYR"/>
                <w:b/>
                <w:bCs/>
                <w:sz w:val="20"/>
                <w:szCs w:val="20"/>
              </w:rPr>
            </w:pPr>
          </w:p>
        </w:tc>
        <w:tc>
          <w:tcPr>
            <w:tcW w:w="449" w:type="dxa"/>
            <w:gridSpan w:val="2"/>
          </w:tcPr>
          <w:p w:rsidR="00AC714E" w:rsidRDefault="00AC714E" w:rsidP="003B69DB">
            <w:pPr>
              <w:jc w:val="right"/>
              <w:rPr>
                <w:rFonts w:ascii="Arial CYR" w:hAnsi="Arial CYR" w:cs="Arial CYR"/>
                <w:b/>
                <w:bCs/>
                <w:sz w:val="20"/>
                <w:szCs w:val="20"/>
              </w:rPr>
            </w:pPr>
          </w:p>
        </w:tc>
        <w:tc>
          <w:tcPr>
            <w:tcW w:w="593" w:type="dxa"/>
            <w:gridSpan w:val="2"/>
          </w:tcPr>
          <w:p w:rsidR="00AC714E" w:rsidRDefault="00AC714E" w:rsidP="003B69DB">
            <w:pPr>
              <w:jc w:val="right"/>
              <w:rPr>
                <w:rFonts w:ascii="Arial CYR" w:hAnsi="Arial CYR" w:cs="Arial CYR"/>
                <w:b/>
                <w:bCs/>
                <w:sz w:val="20"/>
                <w:szCs w:val="20"/>
              </w:rPr>
            </w:pPr>
          </w:p>
        </w:tc>
        <w:tc>
          <w:tcPr>
            <w:tcW w:w="1215" w:type="dxa"/>
            <w:gridSpan w:val="2"/>
          </w:tcPr>
          <w:p w:rsidR="00AC714E" w:rsidRDefault="00AC714E" w:rsidP="003B69DB">
            <w:pPr>
              <w:jc w:val="right"/>
              <w:rPr>
                <w:rFonts w:ascii="Arial CYR" w:hAnsi="Arial CYR" w:cs="Arial CYR"/>
                <w:b/>
                <w:bCs/>
                <w:sz w:val="20"/>
                <w:szCs w:val="20"/>
              </w:rPr>
            </w:pPr>
          </w:p>
        </w:tc>
        <w:tc>
          <w:tcPr>
            <w:tcW w:w="567" w:type="dxa"/>
            <w:gridSpan w:val="2"/>
          </w:tcPr>
          <w:p w:rsidR="00AC714E" w:rsidRDefault="00AC714E" w:rsidP="003B69DB">
            <w:pPr>
              <w:jc w:val="right"/>
              <w:rPr>
                <w:rFonts w:ascii="Arial CYR" w:hAnsi="Arial CYR" w:cs="Arial CYR"/>
                <w:sz w:val="20"/>
                <w:szCs w:val="20"/>
              </w:rPr>
            </w:pPr>
          </w:p>
        </w:tc>
        <w:tc>
          <w:tcPr>
            <w:tcW w:w="1701" w:type="dxa"/>
            <w:gridSpan w:val="2"/>
            <w:vAlign w:val="bottom"/>
          </w:tcPr>
          <w:p w:rsidR="00AC714E" w:rsidRDefault="00AC714E"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416" w:type="dxa"/>
          </w:tcPr>
          <w:p w:rsidR="00AC714E" w:rsidRDefault="00AC714E" w:rsidP="003B69DB">
            <w:pPr>
              <w:jc w:val="right"/>
              <w:rPr>
                <w:rFonts w:ascii="Arial CYR" w:hAnsi="Arial CYR" w:cs="Arial CYR"/>
                <w:b/>
                <w:bCs/>
                <w:sz w:val="20"/>
                <w:szCs w:val="20"/>
              </w:rPr>
            </w:pPr>
          </w:p>
        </w:tc>
      </w:tr>
    </w:tbl>
    <w:tbl>
      <w:tblPr>
        <w:tblpPr w:leftFromText="180" w:rightFromText="180" w:vertAnchor="text" w:tblpX="290" w:tblpY="1"/>
        <w:tblOverlap w:val="never"/>
        <w:tblW w:w="9815" w:type="dxa"/>
        <w:tblLayout w:type="fixed"/>
        <w:tblLook w:val="00A0" w:firstRow="1" w:lastRow="0" w:firstColumn="1" w:lastColumn="0" w:noHBand="0" w:noVBand="0"/>
      </w:tblPr>
      <w:tblGrid>
        <w:gridCol w:w="4065"/>
        <w:gridCol w:w="520"/>
        <w:gridCol w:w="449"/>
        <w:gridCol w:w="593"/>
        <w:gridCol w:w="1129"/>
        <w:gridCol w:w="950"/>
        <w:gridCol w:w="1049"/>
        <w:gridCol w:w="1060"/>
      </w:tblGrid>
      <w:tr w:rsidR="00225304" w:rsidTr="00E5072B">
        <w:trPr>
          <w:trHeight w:val="510"/>
        </w:trPr>
        <w:tc>
          <w:tcPr>
            <w:tcW w:w="4585" w:type="dxa"/>
            <w:gridSpan w:val="2"/>
            <w:tcBorders>
              <w:top w:val="single" w:sz="4" w:space="0" w:color="auto"/>
              <w:left w:val="single" w:sz="4" w:space="0" w:color="auto"/>
              <w:bottom w:val="single" w:sz="4" w:space="0" w:color="auto"/>
              <w:right w:val="single" w:sz="4" w:space="0" w:color="auto"/>
            </w:tcBorders>
            <w:hideMark/>
          </w:tcPr>
          <w:p w:rsidR="00225304" w:rsidRDefault="00225304" w:rsidP="00E5072B">
            <w:pPr>
              <w:rPr>
                <w:rFonts w:ascii="Arial CYR" w:hAnsi="Arial CYR" w:cs="Arial CYR"/>
                <w:b/>
                <w:bCs/>
                <w:sz w:val="20"/>
                <w:szCs w:val="20"/>
              </w:rPr>
            </w:pPr>
            <w:r>
              <w:rPr>
                <w:rFonts w:ascii="Arial CYR" w:hAnsi="Arial CYR" w:cs="Arial CYR"/>
                <w:b/>
                <w:bCs/>
                <w:sz w:val="20"/>
                <w:szCs w:val="20"/>
              </w:rPr>
              <w:t>Наименование</w:t>
            </w:r>
          </w:p>
          <w:p w:rsidR="00225304" w:rsidRDefault="00225304" w:rsidP="00E5072B">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hideMark/>
          </w:tcPr>
          <w:p w:rsidR="00225304" w:rsidRDefault="00225304" w:rsidP="00E5072B">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hideMark/>
          </w:tcPr>
          <w:p w:rsidR="00225304" w:rsidRDefault="00225304" w:rsidP="00E5072B">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29" w:type="dxa"/>
            <w:tcBorders>
              <w:top w:val="single" w:sz="4" w:space="0" w:color="auto"/>
              <w:left w:val="nil"/>
              <w:bottom w:val="single" w:sz="4" w:space="0" w:color="auto"/>
              <w:right w:val="single" w:sz="4" w:space="0" w:color="auto"/>
            </w:tcBorders>
            <w:vAlign w:val="bottom"/>
            <w:hideMark/>
          </w:tcPr>
          <w:p w:rsidR="00225304" w:rsidRDefault="00225304" w:rsidP="00E5072B">
            <w:pPr>
              <w:jc w:val="center"/>
              <w:rPr>
                <w:rFonts w:ascii="Arial CYR" w:hAnsi="Arial CYR" w:cs="Arial CYR"/>
                <w:b/>
                <w:bCs/>
                <w:sz w:val="20"/>
                <w:szCs w:val="20"/>
              </w:rPr>
            </w:pPr>
            <w:r>
              <w:rPr>
                <w:rFonts w:ascii="Arial CYR" w:hAnsi="Arial CYR" w:cs="Arial CYR"/>
                <w:b/>
                <w:bCs/>
                <w:sz w:val="20"/>
                <w:szCs w:val="20"/>
              </w:rPr>
              <w:t>ЦС</w:t>
            </w:r>
          </w:p>
        </w:tc>
        <w:tc>
          <w:tcPr>
            <w:tcW w:w="950" w:type="dxa"/>
            <w:tcBorders>
              <w:top w:val="single" w:sz="4" w:space="0" w:color="auto"/>
              <w:left w:val="nil"/>
              <w:bottom w:val="single" w:sz="4" w:space="0" w:color="auto"/>
              <w:right w:val="single" w:sz="4" w:space="0" w:color="auto"/>
            </w:tcBorders>
            <w:vAlign w:val="bottom"/>
            <w:hideMark/>
          </w:tcPr>
          <w:p w:rsidR="00225304" w:rsidRDefault="00225304" w:rsidP="00E5072B">
            <w:pPr>
              <w:jc w:val="center"/>
              <w:rPr>
                <w:rFonts w:ascii="Arial CYR" w:hAnsi="Arial CYR" w:cs="Arial CYR"/>
                <w:b/>
                <w:bCs/>
                <w:sz w:val="20"/>
                <w:szCs w:val="20"/>
              </w:rPr>
            </w:pPr>
            <w:r>
              <w:rPr>
                <w:rFonts w:ascii="Arial CYR" w:hAnsi="Arial CYR" w:cs="Arial CYR"/>
                <w:b/>
                <w:bCs/>
                <w:sz w:val="20"/>
                <w:szCs w:val="20"/>
              </w:rPr>
              <w:t>ВР</w:t>
            </w:r>
          </w:p>
        </w:tc>
        <w:tc>
          <w:tcPr>
            <w:tcW w:w="1049" w:type="dxa"/>
            <w:tcBorders>
              <w:top w:val="single" w:sz="4" w:space="0" w:color="auto"/>
              <w:left w:val="nil"/>
              <w:bottom w:val="single" w:sz="4" w:space="0" w:color="auto"/>
              <w:right w:val="single" w:sz="4" w:space="0" w:color="auto"/>
            </w:tcBorders>
          </w:tcPr>
          <w:p w:rsidR="00225304" w:rsidRPr="00225304" w:rsidRDefault="00225304" w:rsidP="00E5072B">
            <w:pPr>
              <w:jc w:val="right"/>
              <w:rPr>
                <w:rFonts w:ascii="Arial CYR" w:hAnsi="Arial CYR" w:cs="Arial CYR"/>
                <w:b/>
                <w:bCs/>
                <w:sz w:val="20"/>
                <w:szCs w:val="20"/>
              </w:rPr>
            </w:pPr>
            <w:proofErr w:type="spellStart"/>
            <w:r w:rsidRPr="00225304">
              <w:rPr>
                <w:b/>
                <w:sz w:val="18"/>
                <w:szCs w:val="18"/>
              </w:rPr>
              <w:t>Утверж</w:t>
            </w:r>
            <w:proofErr w:type="spellEnd"/>
            <w:r w:rsidRPr="00225304">
              <w:rPr>
                <w:b/>
                <w:sz w:val="18"/>
                <w:szCs w:val="18"/>
              </w:rPr>
              <w:t xml:space="preserve">-денные </w:t>
            </w:r>
            <w:proofErr w:type="gramStart"/>
            <w:r w:rsidRPr="00225304">
              <w:rPr>
                <w:b/>
                <w:sz w:val="18"/>
                <w:szCs w:val="18"/>
              </w:rPr>
              <w:t>бюджетные</w:t>
            </w:r>
            <w:proofErr w:type="gramEnd"/>
            <w:r w:rsidRPr="00225304">
              <w:rPr>
                <w:b/>
                <w:sz w:val="18"/>
                <w:szCs w:val="18"/>
              </w:rPr>
              <w:t xml:space="preserve"> назначение</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rFonts w:ascii="Arial CYR" w:hAnsi="Arial CYR" w:cs="Arial CYR"/>
                <w:b/>
                <w:bCs/>
                <w:sz w:val="20"/>
                <w:szCs w:val="20"/>
              </w:rPr>
            </w:pPr>
            <w:r>
              <w:rPr>
                <w:rFonts w:ascii="Arial CYR" w:hAnsi="Arial CYR" w:cs="Arial CYR"/>
                <w:b/>
                <w:bCs/>
                <w:sz w:val="20"/>
                <w:szCs w:val="20"/>
              </w:rPr>
              <w:t>исполнено</w:t>
            </w:r>
          </w:p>
        </w:tc>
      </w:tr>
      <w:tr w:rsidR="00225304" w:rsidTr="00E5072B">
        <w:trPr>
          <w:trHeight w:val="480"/>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sz w:val="18"/>
                <w:szCs w:val="18"/>
              </w:rPr>
            </w:pPr>
            <w:r>
              <w:rPr>
                <w:b/>
                <w:bCs/>
                <w:sz w:val="18"/>
                <w:szCs w:val="18"/>
              </w:rPr>
              <w:br/>
              <w:t>ВСЕГО</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1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95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sz w:val="18"/>
                <w:szCs w:val="18"/>
              </w:rPr>
            </w:pPr>
          </w:p>
          <w:p w:rsidR="00225304" w:rsidRDefault="00225304" w:rsidP="00E5072B">
            <w:pPr>
              <w:jc w:val="right"/>
              <w:rPr>
                <w:b/>
                <w:bCs/>
                <w:sz w:val="18"/>
                <w:szCs w:val="18"/>
              </w:rPr>
            </w:pPr>
            <w:r>
              <w:rPr>
                <w:b/>
                <w:bCs/>
                <w:sz w:val="18"/>
                <w:szCs w:val="18"/>
              </w:rPr>
              <w:t>1967,5</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1923,7</w:t>
            </w:r>
          </w:p>
        </w:tc>
      </w:tr>
      <w:tr w:rsidR="00225304" w:rsidTr="00E5072B">
        <w:trPr>
          <w:trHeight w:val="480"/>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sz w:val="18"/>
                <w:szCs w:val="18"/>
              </w:rPr>
            </w:pPr>
            <w:r>
              <w:rPr>
                <w:b/>
                <w:bCs/>
                <w:sz w:val="18"/>
                <w:szCs w:val="18"/>
              </w:rPr>
              <w:br/>
              <w:t xml:space="preserve">Администрация </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1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95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tcPr>
          <w:p w:rsidR="00225304" w:rsidRDefault="00225304" w:rsidP="00E5072B">
            <w:pPr>
              <w:jc w:val="right"/>
              <w:rPr>
                <w:sz w:val="18"/>
                <w:szCs w:val="18"/>
              </w:rPr>
            </w:pPr>
          </w:p>
        </w:tc>
      </w:tr>
      <w:tr w:rsidR="00225304" w:rsidTr="00E5072B">
        <w:trPr>
          <w:trHeight w:val="255"/>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sz w:val="18"/>
                <w:szCs w:val="18"/>
              </w:rPr>
            </w:pPr>
            <w:r>
              <w:rPr>
                <w:b/>
                <w:bCs/>
                <w:sz w:val="18"/>
                <w:szCs w:val="18"/>
              </w:rPr>
              <w:t>Общегосударственные вопросы</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12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95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sz w:val="18"/>
                <w:szCs w:val="18"/>
              </w:rPr>
            </w:pPr>
            <w:r>
              <w:rPr>
                <w:b/>
                <w:bCs/>
                <w:sz w:val="18"/>
                <w:szCs w:val="18"/>
              </w:rPr>
              <w:t>1101,2</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1409,9</w:t>
            </w:r>
          </w:p>
        </w:tc>
      </w:tr>
      <w:tr w:rsidR="00225304" w:rsidTr="00E5072B">
        <w:trPr>
          <w:trHeight w:val="255"/>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i/>
                <w:iCs/>
                <w:sz w:val="18"/>
                <w:szCs w:val="18"/>
              </w:rPr>
            </w:pPr>
            <w:r>
              <w:rPr>
                <w:bCs/>
                <w:iCs/>
                <w:sz w:val="18"/>
                <w:szCs w:val="18"/>
              </w:rPr>
              <w:t>Функционирование высшего должностного лица субъекта Российской Федерации и муниципального образования</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02</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iCs/>
                <w:sz w:val="18"/>
                <w:szCs w:val="18"/>
              </w:rPr>
            </w:pPr>
          </w:p>
          <w:p w:rsidR="00225304" w:rsidRPr="00225304" w:rsidRDefault="00225304" w:rsidP="00E5072B">
            <w:pPr>
              <w:rPr>
                <w:sz w:val="18"/>
                <w:szCs w:val="18"/>
              </w:rPr>
            </w:pPr>
          </w:p>
          <w:p w:rsidR="00225304" w:rsidRDefault="00225304" w:rsidP="00E5072B">
            <w:pPr>
              <w:tabs>
                <w:tab w:val="left" w:pos="924"/>
              </w:tabs>
              <w:rPr>
                <w:sz w:val="18"/>
                <w:szCs w:val="18"/>
              </w:rPr>
            </w:pPr>
            <w:r>
              <w:rPr>
                <w:sz w:val="18"/>
                <w:szCs w:val="18"/>
              </w:rPr>
              <w:tab/>
            </w:r>
          </w:p>
          <w:p w:rsidR="00225304" w:rsidRPr="00225304" w:rsidRDefault="00225304" w:rsidP="00E5072B">
            <w:pPr>
              <w:tabs>
                <w:tab w:val="left" w:pos="924"/>
              </w:tabs>
              <w:rPr>
                <w:sz w:val="18"/>
                <w:szCs w:val="18"/>
              </w:rPr>
            </w:pPr>
            <w:r>
              <w:rPr>
                <w:sz w:val="18"/>
                <w:szCs w:val="18"/>
              </w:rPr>
              <w:t xml:space="preserve">           366,8</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Cs/>
                <w:sz w:val="18"/>
                <w:szCs w:val="18"/>
              </w:rPr>
            </w:pPr>
            <w:r>
              <w:rPr>
                <w:b/>
                <w:bCs/>
                <w:iCs/>
                <w:sz w:val="18"/>
                <w:szCs w:val="18"/>
              </w:rPr>
              <w:t>475,3</w:t>
            </w:r>
          </w:p>
        </w:tc>
      </w:tr>
      <w:tr w:rsidR="00225304" w:rsidTr="00E5072B">
        <w:trPr>
          <w:trHeight w:val="261"/>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Расходы на  обеспечение функций Главы местной администрации</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651</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r>
              <w:rPr>
                <w:sz w:val="18"/>
                <w:szCs w:val="18"/>
              </w:rPr>
              <w:t>366,8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475,3</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Расходы на выплаты персоналу государственных (муниципальных) органов</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6510041150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r>
              <w:rPr>
                <w:sz w:val="18"/>
                <w:szCs w:val="18"/>
              </w:rPr>
              <w:t>366,8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416,0</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6510041150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121</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r>
              <w:rPr>
                <w:sz w:val="18"/>
                <w:szCs w:val="18"/>
              </w:rPr>
              <w:t>281,7</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337,5</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6510041150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129</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r>
              <w:rPr>
                <w:sz w:val="18"/>
                <w:szCs w:val="18"/>
              </w:rPr>
              <w:t>85,1</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78,5</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6510044205</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121</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59,3</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b/>
                <w:bCs/>
                <w:i/>
                <w:i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129"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950"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r>
              <w:rPr>
                <w:sz w:val="18"/>
                <w:szCs w:val="18"/>
              </w:rPr>
              <w:t>734,4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934,6</w:t>
            </w:r>
          </w:p>
        </w:tc>
      </w:tr>
      <w:tr w:rsidR="00225304" w:rsidTr="00E5072B">
        <w:trPr>
          <w:trHeight w:val="480"/>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i/>
                <w:iCs/>
                <w:sz w:val="18"/>
                <w:szCs w:val="18"/>
              </w:rPr>
            </w:pPr>
            <w:r>
              <w:rPr>
                <w:sz w:val="18"/>
                <w:szCs w:val="18"/>
              </w:rPr>
              <w:t>Расходы на обеспечение функций органов местного самоуправления Республики Мордовия</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iCs/>
                <w:sz w:val="18"/>
                <w:szCs w:val="18"/>
              </w:rPr>
            </w:pPr>
          </w:p>
          <w:p w:rsidR="00225304" w:rsidRDefault="00225304" w:rsidP="00E5072B">
            <w:pPr>
              <w:jc w:val="right"/>
              <w:rPr>
                <w:b/>
                <w:bCs/>
                <w:iCs/>
                <w:sz w:val="18"/>
                <w:szCs w:val="18"/>
              </w:rPr>
            </w:pPr>
          </w:p>
          <w:p w:rsidR="00225304" w:rsidRDefault="00225304" w:rsidP="00E5072B">
            <w:pPr>
              <w:jc w:val="right"/>
              <w:rPr>
                <w:b/>
                <w:bCs/>
                <w:iCs/>
                <w:sz w:val="18"/>
                <w:szCs w:val="18"/>
              </w:rPr>
            </w:pPr>
            <w:r>
              <w:rPr>
                <w:b/>
                <w:bCs/>
                <w:iCs/>
                <w:sz w:val="18"/>
                <w:szCs w:val="18"/>
              </w:rPr>
              <w:t>734,4</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Cs/>
                <w:sz w:val="18"/>
                <w:szCs w:val="18"/>
              </w:rPr>
            </w:pPr>
            <w:r>
              <w:rPr>
                <w:b/>
                <w:bCs/>
                <w:iCs/>
                <w:sz w:val="18"/>
                <w:szCs w:val="18"/>
              </w:rPr>
              <w:t>934,6</w:t>
            </w:r>
          </w:p>
        </w:tc>
      </w:tr>
      <w:tr w:rsidR="00225304" w:rsidTr="00E5072B">
        <w:trPr>
          <w:trHeight w:val="255"/>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i/>
                <w:iCs/>
                <w:sz w:val="18"/>
                <w:szCs w:val="18"/>
              </w:rPr>
            </w:pPr>
            <w:r>
              <w:rPr>
                <w:b/>
                <w:bCs/>
                <w:i/>
                <w:iCs/>
                <w:sz w:val="18"/>
                <w:szCs w:val="18"/>
              </w:rPr>
              <w:t>Центральный аппарат</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iCs/>
                <w:sz w:val="18"/>
                <w:szCs w:val="18"/>
              </w:rPr>
            </w:pPr>
            <w:r>
              <w:rPr>
                <w:b/>
                <w:bCs/>
                <w:iCs/>
                <w:sz w:val="18"/>
                <w:szCs w:val="18"/>
              </w:rPr>
              <w:t>734,4</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Cs/>
                <w:sz w:val="18"/>
                <w:szCs w:val="18"/>
              </w:rPr>
            </w:pPr>
            <w:r>
              <w:rPr>
                <w:b/>
                <w:bCs/>
                <w:iCs/>
                <w:sz w:val="18"/>
                <w:szCs w:val="18"/>
              </w:rPr>
              <w:t>934,6</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Расходы на выплаты персоналу государственных (муниципальных) органов</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r>
              <w:rPr>
                <w:sz w:val="18"/>
                <w:szCs w:val="18"/>
              </w:rPr>
              <w:t>374,9</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374,9</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121</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225304" w:rsidRDefault="00225304" w:rsidP="00E5072B">
            <w:pPr>
              <w:jc w:val="right"/>
              <w:rPr>
                <w:sz w:val="18"/>
                <w:szCs w:val="18"/>
              </w:rPr>
            </w:pPr>
          </w:p>
          <w:p w:rsidR="00225304" w:rsidRDefault="00225304" w:rsidP="00E5072B">
            <w:pPr>
              <w:jc w:val="right"/>
              <w:rPr>
                <w:sz w:val="18"/>
                <w:szCs w:val="18"/>
              </w:rPr>
            </w:pPr>
          </w:p>
          <w:p w:rsidR="00225304" w:rsidRDefault="008015EB" w:rsidP="00E5072B">
            <w:pPr>
              <w:jc w:val="right"/>
              <w:rPr>
                <w:sz w:val="18"/>
                <w:szCs w:val="18"/>
              </w:rPr>
            </w:pPr>
            <w:r>
              <w:rPr>
                <w:sz w:val="18"/>
                <w:szCs w:val="18"/>
              </w:rPr>
              <w:t>287,0</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325,1</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6520044205</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121</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24,6</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122</w:t>
            </w:r>
          </w:p>
        </w:tc>
        <w:tc>
          <w:tcPr>
            <w:tcW w:w="1049" w:type="dxa"/>
            <w:tcBorders>
              <w:top w:val="nil"/>
              <w:left w:val="nil"/>
              <w:bottom w:val="single" w:sz="4" w:space="0" w:color="auto"/>
              <w:right w:val="single" w:sz="4" w:space="0" w:color="auto"/>
            </w:tcBorders>
          </w:tcPr>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225304" w:rsidRDefault="008015EB" w:rsidP="00E5072B">
            <w:pPr>
              <w:jc w:val="right"/>
              <w:rPr>
                <w:sz w:val="18"/>
                <w:szCs w:val="18"/>
              </w:rPr>
            </w:pPr>
            <w:r>
              <w:rPr>
                <w:sz w:val="18"/>
                <w:szCs w:val="18"/>
              </w:rPr>
              <w:lastRenderedPageBreak/>
              <w:t>1,5</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lastRenderedPageBreak/>
              <w:t>5,5</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lastRenderedPageBreak/>
              <w:t>Взносы по обязательному социальному страхованию на выплаты денежного содержания и иные выплаты работником</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129</w:t>
            </w:r>
          </w:p>
        </w:tc>
        <w:tc>
          <w:tcPr>
            <w:tcW w:w="1049" w:type="dxa"/>
            <w:tcBorders>
              <w:top w:val="nil"/>
              <w:left w:val="nil"/>
              <w:bottom w:val="single" w:sz="4" w:space="0" w:color="auto"/>
              <w:right w:val="single" w:sz="4" w:space="0" w:color="auto"/>
            </w:tcBorders>
          </w:tcPr>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225304" w:rsidRDefault="008015EB" w:rsidP="00E5072B">
            <w:pPr>
              <w:jc w:val="right"/>
              <w:rPr>
                <w:sz w:val="18"/>
                <w:szCs w:val="18"/>
              </w:rPr>
            </w:pPr>
            <w:r>
              <w:rPr>
                <w:sz w:val="18"/>
                <w:szCs w:val="18"/>
              </w:rPr>
              <w:t>86,4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117,4</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6520044205</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129</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1,2</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Иные закупки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6520041120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8015EB" w:rsidRDefault="008015EB" w:rsidP="00E5072B">
            <w:pPr>
              <w:jc w:val="right"/>
              <w:rPr>
                <w:sz w:val="18"/>
                <w:szCs w:val="18"/>
              </w:rPr>
            </w:pPr>
          </w:p>
          <w:p w:rsidR="008015EB" w:rsidRDefault="008015EB" w:rsidP="00E5072B">
            <w:pPr>
              <w:jc w:val="right"/>
              <w:rPr>
                <w:sz w:val="18"/>
                <w:szCs w:val="18"/>
              </w:rPr>
            </w:pPr>
          </w:p>
          <w:p w:rsidR="00225304" w:rsidRDefault="008015EB" w:rsidP="00E5072B">
            <w:pPr>
              <w:jc w:val="right"/>
              <w:rPr>
                <w:sz w:val="18"/>
                <w:szCs w:val="18"/>
              </w:rPr>
            </w:pPr>
            <w:r>
              <w:rPr>
                <w:sz w:val="18"/>
                <w:szCs w:val="18"/>
              </w:rPr>
              <w:t>306,7</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400,9</w:t>
            </w:r>
          </w:p>
        </w:tc>
      </w:tr>
      <w:tr w:rsidR="00225304" w:rsidTr="00E5072B">
        <w:trPr>
          <w:trHeight w:val="22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Уплата налогов, сборов и иных платежей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6520041120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850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r>
              <w:rPr>
                <w:sz w:val="18"/>
                <w:szCs w:val="18"/>
              </w:rPr>
              <w:t>52,8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59,5</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Уплата налога на имущество организаций и земельного налога</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6520041120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851</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r>
              <w:rPr>
                <w:sz w:val="18"/>
                <w:szCs w:val="18"/>
              </w:rPr>
              <w:t>51,4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56,5</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Уплата прочих налогов, сборов и иных платежей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6520041120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852</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r>
              <w:rPr>
                <w:sz w:val="18"/>
                <w:szCs w:val="18"/>
              </w:rPr>
              <w:t>1,4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1,4</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Уплата иных платежей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6520041120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853</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1,6</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 xml:space="preserve">Муниципальная программа "Профилактика правонарушений на территории </w:t>
            </w:r>
            <w:proofErr w:type="spellStart"/>
            <w:r>
              <w:rPr>
                <w:sz w:val="18"/>
                <w:szCs w:val="18"/>
              </w:rPr>
              <w:t>Баевского</w:t>
            </w:r>
            <w:proofErr w:type="spellEnd"/>
            <w:r>
              <w:rPr>
                <w:sz w:val="18"/>
                <w:szCs w:val="18"/>
              </w:rPr>
              <w:t xml:space="preserve"> сельского поселения </w:t>
            </w:r>
            <w:proofErr w:type="spellStart"/>
            <w:r>
              <w:rPr>
                <w:sz w:val="18"/>
                <w:szCs w:val="18"/>
              </w:rPr>
              <w:t>Ардатовского</w:t>
            </w:r>
            <w:proofErr w:type="spellEnd"/>
            <w:r>
              <w:rPr>
                <w:sz w:val="18"/>
                <w:szCs w:val="18"/>
              </w:rPr>
              <w:t xml:space="preserve"> муниципального района Республики Мордовия на 2020-2022гг."</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i/>
                <w:iCs/>
                <w:sz w:val="18"/>
                <w:szCs w:val="18"/>
              </w:rPr>
            </w:pPr>
          </w:p>
          <w:p w:rsidR="008015EB" w:rsidRDefault="008015EB" w:rsidP="00E5072B">
            <w:pPr>
              <w:jc w:val="right"/>
              <w:rPr>
                <w:b/>
                <w:bCs/>
                <w:i/>
                <w:iCs/>
                <w:sz w:val="18"/>
                <w:szCs w:val="18"/>
              </w:rPr>
            </w:pPr>
          </w:p>
          <w:p w:rsidR="008015EB" w:rsidRDefault="008015EB" w:rsidP="00E5072B">
            <w:pPr>
              <w:jc w:val="right"/>
              <w:rPr>
                <w:b/>
                <w:bCs/>
                <w:i/>
                <w:iCs/>
                <w:sz w:val="18"/>
                <w:szCs w:val="18"/>
              </w:rPr>
            </w:pPr>
          </w:p>
          <w:p w:rsidR="008015EB" w:rsidRDefault="008015EB" w:rsidP="00E5072B">
            <w:pPr>
              <w:jc w:val="right"/>
              <w:rPr>
                <w:b/>
                <w:bCs/>
                <w:i/>
                <w:iCs/>
                <w:sz w:val="18"/>
                <w:szCs w:val="18"/>
              </w:rPr>
            </w:pPr>
          </w:p>
          <w:p w:rsidR="008015EB" w:rsidRDefault="008015EB" w:rsidP="00E5072B">
            <w:pPr>
              <w:jc w:val="right"/>
              <w:rPr>
                <w:b/>
                <w:bCs/>
                <w:i/>
                <w:iCs/>
                <w:sz w:val="18"/>
                <w:szCs w:val="18"/>
              </w:rPr>
            </w:pPr>
          </w:p>
          <w:p w:rsidR="008015EB" w:rsidRPr="008015EB" w:rsidRDefault="008015EB" w:rsidP="00E5072B">
            <w:pPr>
              <w:jc w:val="right"/>
              <w:rPr>
                <w:b/>
                <w:bCs/>
                <w:iCs/>
                <w:sz w:val="18"/>
                <w:szCs w:val="18"/>
              </w:rPr>
            </w:pPr>
            <w:r>
              <w:rPr>
                <w:b/>
                <w:bCs/>
                <w:iCs/>
                <w:sz w:val="18"/>
                <w:szCs w:val="18"/>
              </w:rPr>
              <w:t>0,4</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
                <w:iCs/>
                <w:sz w:val="18"/>
                <w:szCs w:val="18"/>
              </w:rPr>
            </w:pPr>
            <w:r>
              <w:rPr>
                <w:b/>
                <w:bCs/>
                <w:i/>
                <w:iCs/>
                <w:sz w:val="18"/>
                <w:szCs w:val="18"/>
              </w:rPr>
              <w:t>0,4</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w:t>
            </w:r>
            <w:r>
              <w:t xml:space="preserve"> </w:t>
            </w:r>
            <w:r>
              <w:rPr>
                <w:sz w:val="18"/>
                <w:szCs w:val="18"/>
              </w:rPr>
              <w:t>Законом Республики Мордовия от 15 июня 2015 года № 38-З "Об административной ответственности на территории Республики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192</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0,4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0,4</w:t>
            </w:r>
          </w:p>
        </w:tc>
      </w:tr>
      <w:tr w:rsidR="00225304" w:rsidTr="00E5072B">
        <w:trPr>
          <w:trHeight w:val="96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1920377150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0,4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0,4</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Иные закупки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1920377150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0,4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0,4</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Резервные Фонды</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11</w:t>
            </w:r>
          </w:p>
        </w:tc>
        <w:tc>
          <w:tcPr>
            <w:tcW w:w="1129"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950"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8015EB" w:rsidP="00E5072B">
            <w:pPr>
              <w:jc w:val="right"/>
              <w:rPr>
                <w:sz w:val="18"/>
                <w:szCs w:val="18"/>
              </w:rPr>
            </w:pPr>
            <w:r>
              <w:rPr>
                <w:sz w:val="18"/>
                <w:szCs w:val="18"/>
              </w:rPr>
              <w:t>11,3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11,3</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11,3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11,3</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 </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Резервные фонды местных администраций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8910041180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r>
              <w:rPr>
                <w:sz w:val="18"/>
                <w:szCs w:val="18"/>
              </w:rPr>
              <w:t>11,3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11,3</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b/>
                <w:bCs/>
                <w:sz w:val="18"/>
                <w:szCs w:val="18"/>
              </w:rPr>
              <w:t>Прочие мероприятия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3,0</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 xml:space="preserve">Иные закупки товаров, работ и услуг для обеспечения государственных (муниципальных) нужд </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8910041210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3,0</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8910041210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244</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3,0</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sz w:val="18"/>
                <w:szCs w:val="18"/>
              </w:rPr>
            </w:pPr>
            <w:r>
              <w:rPr>
                <w:b/>
                <w:sz w:val="18"/>
                <w:szCs w:val="18"/>
              </w:rPr>
              <w:t>Национальная оборона</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129"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950"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8015EB" w:rsidP="00E5072B">
            <w:pPr>
              <w:jc w:val="right"/>
              <w:rPr>
                <w:sz w:val="18"/>
                <w:szCs w:val="18"/>
              </w:rPr>
            </w:pPr>
            <w:r>
              <w:rPr>
                <w:sz w:val="18"/>
                <w:szCs w:val="18"/>
              </w:rPr>
              <w:t>86,8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86,8</w:t>
            </w:r>
          </w:p>
        </w:tc>
      </w:tr>
      <w:tr w:rsidR="00225304" w:rsidTr="00E5072B">
        <w:trPr>
          <w:trHeight w:val="720"/>
        </w:trPr>
        <w:tc>
          <w:tcPr>
            <w:tcW w:w="4065" w:type="dxa"/>
            <w:tcBorders>
              <w:top w:val="nil"/>
              <w:left w:val="single" w:sz="4" w:space="0" w:color="auto"/>
              <w:bottom w:val="single" w:sz="4" w:space="0" w:color="auto"/>
              <w:right w:val="single" w:sz="4" w:space="0" w:color="auto"/>
            </w:tcBorders>
            <w:hideMark/>
          </w:tcPr>
          <w:p w:rsidR="00225304" w:rsidRDefault="00225304" w:rsidP="00E5072B">
            <w:pPr>
              <w:rPr>
                <w:b/>
                <w:bCs/>
                <w:sz w:val="18"/>
                <w:szCs w:val="18"/>
              </w:rPr>
            </w:pPr>
            <w:r>
              <w:rPr>
                <w:b/>
                <w:bCs/>
                <w:sz w:val="18"/>
                <w:szCs w:val="18"/>
              </w:rPr>
              <w:t>Мобилизация  и вневойсковая подготовка</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03</w:t>
            </w:r>
          </w:p>
        </w:tc>
        <w:tc>
          <w:tcPr>
            <w:tcW w:w="1129" w:type="dxa"/>
            <w:tcBorders>
              <w:top w:val="nil"/>
              <w:left w:val="nil"/>
              <w:bottom w:val="single" w:sz="4" w:space="0" w:color="auto"/>
              <w:right w:val="single" w:sz="4" w:space="0" w:color="auto"/>
            </w:tcBorders>
            <w:vAlign w:val="bottom"/>
          </w:tcPr>
          <w:p w:rsidR="00225304" w:rsidRDefault="00225304" w:rsidP="00E5072B">
            <w:pPr>
              <w:jc w:val="center"/>
              <w:rPr>
                <w:b/>
                <w:bCs/>
                <w:sz w:val="18"/>
                <w:szCs w:val="18"/>
              </w:rPr>
            </w:pPr>
          </w:p>
        </w:tc>
        <w:tc>
          <w:tcPr>
            <w:tcW w:w="950" w:type="dxa"/>
            <w:tcBorders>
              <w:top w:val="nil"/>
              <w:left w:val="nil"/>
              <w:bottom w:val="single" w:sz="4" w:space="0" w:color="auto"/>
              <w:right w:val="single" w:sz="4" w:space="0" w:color="auto"/>
            </w:tcBorders>
            <w:vAlign w:val="bottom"/>
          </w:tcPr>
          <w:p w:rsidR="00225304" w:rsidRDefault="00225304" w:rsidP="00E5072B">
            <w:pPr>
              <w:jc w:val="center"/>
              <w:rPr>
                <w:b/>
                <w:bCs/>
                <w:sz w:val="18"/>
                <w:szCs w:val="18"/>
              </w:rPr>
            </w:pP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rPr>
                <w:sz w:val="18"/>
                <w:szCs w:val="18"/>
              </w:rPr>
            </w:pPr>
            <w:r>
              <w:rPr>
                <w:sz w:val="18"/>
                <w:szCs w:val="18"/>
              </w:rPr>
              <w:t xml:space="preserve">                              86,8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86,8</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 xml:space="preserve">Муниципальная программа «Осуществление первичного воинского учета в  </w:t>
            </w:r>
            <w:proofErr w:type="spellStart"/>
            <w:r>
              <w:rPr>
                <w:sz w:val="18"/>
                <w:szCs w:val="18"/>
              </w:rPr>
              <w:t>Баевском</w:t>
            </w:r>
            <w:proofErr w:type="spellEnd"/>
            <w:r>
              <w:rPr>
                <w:sz w:val="18"/>
                <w:szCs w:val="18"/>
              </w:rPr>
              <w:t xml:space="preserve"> сельском  поселении </w:t>
            </w:r>
            <w:proofErr w:type="spellStart"/>
            <w:r>
              <w:rPr>
                <w:sz w:val="18"/>
                <w:szCs w:val="18"/>
              </w:rPr>
              <w:t>Ардатовского</w:t>
            </w:r>
            <w:proofErr w:type="spellEnd"/>
            <w:r>
              <w:rPr>
                <w:sz w:val="18"/>
                <w:szCs w:val="18"/>
              </w:rPr>
              <w:t xml:space="preserve"> муниципального  района Республики Мордовия на 2021-2023 годы»</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170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lastRenderedPageBreak/>
              <w:t>86,8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lastRenderedPageBreak/>
              <w:t>86,8</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lastRenderedPageBreak/>
              <w:t>Основное мероприятие "Обеспечение осуществления органами местного самоуправления отдельных государственных полномочий"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17302</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86,8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86,8</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1730251180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86,8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86,8</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Расходы на выплаты персоналу государственных (муниципальных) органов</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1730251180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80,0</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80,0</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1730251180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121</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61,4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61,4</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1730251180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129</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18,6</w:t>
            </w:r>
          </w:p>
        </w:tc>
        <w:tc>
          <w:tcPr>
            <w:tcW w:w="1060" w:type="dxa"/>
            <w:tcBorders>
              <w:top w:val="nil"/>
              <w:left w:val="single" w:sz="4" w:space="0" w:color="auto"/>
              <w:bottom w:val="single" w:sz="4" w:space="0" w:color="auto"/>
              <w:right w:val="single" w:sz="4" w:space="0" w:color="auto"/>
            </w:tcBorders>
            <w:vAlign w:val="bottom"/>
          </w:tcPr>
          <w:p w:rsidR="00225304" w:rsidRDefault="00225304" w:rsidP="00E5072B">
            <w:pPr>
              <w:jc w:val="right"/>
              <w:rPr>
                <w:sz w:val="18"/>
                <w:szCs w:val="18"/>
              </w:rPr>
            </w:pPr>
            <w:r>
              <w:rPr>
                <w:sz w:val="18"/>
                <w:szCs w:val="18"/>
              </w:rPr>
              <w:t>18,6</w:t>
            </w:r>
          </w:p>
          <w:p w:rsidR="00225304" w:rsidRDefault="00225304" w:rsidP="00E5072B">
            <w:pPr>
              <w:jc w:val="right"/>
              <w:rPr>
                <w:sz w:val="18"/>
                <w:szCs w:val="18"/>
              </w:rPr>
            </w:pP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Иные закупки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1730251180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6,8</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6,8</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tcPr>
          <w:p w:rsidR="00225304" w:rsidRDefault="00225304" w:rsidP="00E5072B">
            <w:pPr>
              <w:rPr>
                <w:sz w:val="18"/>
                <w:szCs w:val="18"/>
              </w:rPr>
            </w:pPr>
            <w:r w:rsidRPr="00AB5D5A">
              <w:rPr>
                <w:b/>
                <w:sz w:val="18"/>
                <w:szCs w:val="18"/>
              </w:rPr>
              <w:t>Обеспечение пожарной безопасности</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1129"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950"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47,3</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tcPr>
          <w:p w:rsidR="00225304" w:rsidRDefault="00225304" w:rsidP="00E5072B">
            <w:pPr>
              <w:rPr>
                <w:sz w:val="18"/>
                <w:szCs w:val="18"/>
              </w:rPr>
            </w:pPr>
            <w:r>
              <w:rPr>
                <w:sz w:val="18"/>
                <w:szCs w:val="18"/>
              </w:rPr>
              <w:t>Мероприятия по обеспечению пожарной безопасности</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8910042120</w:t>
            </w:r>
          </w:p>
        </w:tc>
        <w:tc>
          <w:tcPr>
            <w:tcW w:w="950"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47,3</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tcPr>
          <w:p w:rsidR="00225304" w:rsidRDefault="00225304" w:rsidP="00E5072B">
            <w:pPr>
              <w:rPr>
                <w:sz w:val="18"/>
                <w:szCs w:val="18"/>
              </w:rPr>
            </w:pPr>
            <w:r>
              <w:rPr>
                <w:sz w:val="18"/>
                <w:szCs w:val="18"/>
              </w:rPr>
              <w:t>Иные закупки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8910042120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47,3</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Национальная экономика</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129"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950" w:type="dxa"/>
            <w:tcBorders>
              <w:top w:val="nil"/>
              <w:left w:val="nil"/>
              <w:bottom w:val="single" w:sz="4" w:space="0" w:color="auto"/>
              <w:right w:val="single" w:sz="4" w:space="0" w:color="auto"/>
            </w:tcBorders>
            <w:vAlign w:val="bottom"/>
          </w:tcPr>
          <w:p w:rsidR="00225304" w:rsidRDefault="00225304" w:rsidP="00E5072B">
            <w:pPr>
              <w:jc w:val="center"/>
              <w:rPr>
                <w:sz w:val="18"/>
                <w:szCs w:val="18"/>
              </w:rPr>
            </w:pP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194,4</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Дорожное хозяйство</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09</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8015EB" w:rsidP="00E5072B">
            <w:pPr>
              <w:jc w:val="right"/>
              <w:rPr>
                <w:b/>
                <w:bCs/>
                <w:iCs/>
                <w:sz w:val="18"/>
                <w:szCs w:val="18"/>
              </w:rPr>
            </w:pPr>
            <w:r>
              <w:rPr>
                <w:b/>
                <w:bCs/>
                <w:iCs/>
                <w:sz w:val="18"/>
                <w:szCs w:val="18"/>
              </w:rPr>
              <w:t>259,2</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Cs/>
                <w:sz w:val="18"/>
                <w:szCs w:val="18"/>
              </w:rPr>
            </w:pPr>
            <w:r>
              <w:rPr>
                <w:b/>
                <w:bCs/>
                <w:iCs/>
                <w:sz w:val="18"/>
                <w:szCs w:val="18"/>
              </w:rPr>
              <w:t>194,4</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Муниципальная программа "Развитие дорожного хозяйства на территории </w:t>
            </w:r>
            <w:proofErr w:type="spellStart"/>
            <w:r>
              <w:rPr>
                <w:b/>
                <w:bCs/>
                <w:sz w:val="18"/>
                <w:szCs w:val="18"/>
              </w:rPr>
              <w:t>Баевского</w:t>
            </w:r>
            <w:proofErr w:type="spellEnd"/>
            <w:r>
              <w:rPr>
                <w:b/>
                <w:bCs/>
                <w:sz w:val="18"/>
                <w:szCs w:val="18"/>
              </w:rPr>
              <w:t xml:space="preserve"> сельского поселения </w:t>
            </w:r>
            <w:proofErr w:type="spellStart"/>
            <w:r>
              <w:rPr>
                <w:b/>
                <w:bCs/>
                <w:sz w:val="18"/>
                <w:szCs w:val="18"/>
              </w:rPr>
              <w:t>Ардатовского</w:t>
            </w:r>
            <w:proofErr w:type="spellEnd"/>
            <w:r>
              <w:rPr>
                <w:b/>
                <w:bCs/>
                <w:sz w:val="18"/>
                <w:szCs w:val="18"/>
              </w:rPr>
              <w:t xml:space="preserve"> муниципального района Республики Мордовия на 2021-2023 годы"</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09</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259,2</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194,4</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Pr>
                <w:b/>
                <w:bCs/>
                <w:sz w:val="18"/>
                <w:szCs w:val="18"/>
              </w:rPr>
              <w:t>Баевского</w:t>
            </w:r>
            <w:proofErr w:type="spellEnd"/>
            <w:r>
              <w:rPr>
                <w:b/>
                <w:bCs/>
                <w:sz w:val="18"/>
                <w:szCs w:val="18"/>
              </w:rPr>
              <w:t xml:space="preserve"> поселения»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09</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259,2</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194,4</w:t>
            </w:r>
          </w:p>
        </w:tc>
      </w:tr>
      <w:tr w:rsidR="00225304" w:rsidTr="00E5072B">
        <w:trPr>
          <w:trHeight w:val="96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09</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8910044102</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259,2</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194,4</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09</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8910044102</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244</w:t>
            </w:r>
          </w:p>
        </w:tc>
        <w:tc>
          <w:tcPr>
            <w:tcW w:w="1049" w:type="dxa"/>
            <w:tcBorders>
              <w:top w:val="nil"/>
              <w:left w:val="nil"/>
              <w:bottom w:val="single" w:sz="4" w:space="0" w:color="auto"/>
              <w:right w:val="single" w:sz="4" w:space="0" w:color="auto"/>
            </w:tcBorders>
          </w:tcPr>
          <w:p w:rsidR="008015EB" w:rsidRDefault="008015EB" w:rsidP="00E5072B">
            <w:pPr>
              <w:jc w:val="right"/>
              <w:rPr>
                <w:sz w:val="18"/>
                <w:szCs w:val="18"/>
              </w:rPr>
            </w:pPr>
          </w:p>
          <w:p w:rsidR="008015EB" w:rsidRDefault="008015EB" w:rsidP="00E5072B">
            <w:pPr>
              <w:jc w:val="right"/>
              <w:rPr>
                <w:sz w:val="18"/>
                <w:szCs w:val="18"/>
              </w:rPr>
            </w:pPr>
          </w:p>
          <w:p w:rsidR="00225304" w:rsidRDefault="008015EB" w:rsidP="00E5072B">
            <w:pPr>
              <w:jc w:val="right"/>
              <w:rPr>
                <w:sz w:val="18"/>
                <w:szCs w:val="18"/>
              </w:rPr>
            </w:pPr>
            <w:r>
              <w:rPr>
                <w:sz w:val="18"/>
                <w:szCs w:val="18"/>
              </w:rPr>
              <w:t>259,2</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194,4</w:t>
            </w:r>
          </w:p>
        </w:tc>
      </w:tr>
      <w:tr w:rsidR="00225304" w:rsidTr="00E5072B">
        <w:trPr>
          <w:trHeight w:val="255"/>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sz w:val="18"/>
                <w:szCs w:val="18"/>
              </w:rPr>
            </w:pPr>
            <w:r>
              <w:rPr>
                <w:b/>
                <w:bCs/>
                <w:sz w:val="18"/>
                <w:szCs w:val="18"/>
              </w:rPr>
              <w:t>Жилищно-коммунальное хозяйство</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8015EB" w:rsidP="00E5072B">
            <w:pPr>
              <w:jc w:val="right"/>
              <w:rPr>
                <w:b/>
                <w:bCs/>
                <w:sz w:val="18"/>
                <w:szCs w:val="18"/>
              </w:rPr>
            </w:pPr>
            <w:r>
              <w:rPr>
                <w:b/>
                <w:bCs/>
                <w:sz w:val="18"/>
                <w:szCs w:val="18"/>
              </w:rPr>
              <w:t>398,3</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101,5</w:t>
            </w:r>
          </w:p>
        </w:tc>
      </w:tr>
      <w:tr w:rsidR="00225304" w:rsidTr="00E5072B">
        <w:trPr>
          <w:trHeight w:val="255"/>
        </w:trPr>
        <w:tc>
          <w:tcPr>
            <w:tcW w:w="4065" w:type="dxa"/>
            <w:tcBorders>
              <w:top w:val="single" w:sz="4" w:space="0" w:color="auto"/>
              <w:left w:val="single" w:sz="4" w:space="0" w:color="auto"/>
              <w:bottom w:val="single" w:sz="4" w:space="0" w:color="auto"/>
              <w:right w:val="single" w:sz="4" w:space="0" w:color="auto"/>
            </w:tcBorders>
            <w:hideMark/>
          </w:tcPr>
          <w:p w:rsidR="00225304" w:rsidRDefault="00225304" w:rsidP="00E5072B">
            <w:pPr>
              <w:rPr>
                <w:b/>
                <w:bCs/>
                <w:i/>
                <w:iCs/>
                <w:sz w:val="18"/>
                <w:szCs w:val="18"/>
              </w:rPr>
            </w:pPr>
            <w:r>
              <w:rPr>
                <w:b/>
                <w:bCs/>
                <w:i/>
                <w:iCs/>
                <w:sz w:val="18"/>
                <w:szCs w:val="18"/>
              </w:rPr>
              <w:t>Коммунальное хозяйство (благоустройство)</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05</w:t>
            </w:r>
          </w:p>
        </w:tc>
        <w:tc>
          <w:tcPr>
            <w:tcW w:w="593"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iCs/>
                <w:sz w:val="18"/>
                <w:szCs w:val="18"/>
              </w:rPr>
            </w:pPr>
          </w:p>
          <w:p w:rsidR="008015EB" w:rsidRDefault="008015EB" w:rsidP="00E5072B">
            <w:pPr>
              <w:jc w:val="right"/>
              <w:rPr>
                <w:b/>
                <w:bCs/>
                <w:iCs/>
                <w:sz w:val="18"/>
                <w:szCs w:val="18"/>
              </w:rPr>
            </w:pPr>
            <w:r>
              <w:rPr>
                <w:b/>
                <w:bCs/>
                <w:iCs/>
                <w:sz w:val="18"/>
                <w:szCs w:val="18"/>
              </w:rPr>
              <w:t>398,3</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Cs/>
                <w:sz w:val="18"/>
                <w:szCs w:val="18"/>
              </w:rPr>
            </w:pPr>
            <w:r>
              <w:rPr>
                <w:b/>
                <w:bCs/>
                <w:iCs/>
                <w:sz w:val="18"/>
                <w:szCs w:val="18"/>
              </w:rPr>
              <w:t>101,5</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b/>
                <w:bCs/>
                <w:sz w:val="18"/>
                <w:szCs w:val="18"/>
              </w:rPr>
            </w:pPr>
          </w:p>
          <w:p w:rsidR="008015EB" w:rsidRDefault="008015EB" w:rsidP="00E5072B">
            <w:pPr>
              <w:jc w:val="right"/>
              <w:rPr>
                <w:b/>
                <w:bCs/>
                <w:sz w:val="18"/>
                <w:szCs w:val="18"/>
              </w:rPr>
            </w:pPr>
          </w:p>
          <w:p w:rsidR="008015EB" w:rsidRDefault="008015EB" w:rsidP="00E5072B">
            <w:pPr>
              <w:jc w:val="right"/>
              <w:rPr>
                <w:b/>
                <w:bCs/>
                <w:sz w:val="18"/>
                <w:szCs w:val="18"/>
              </w:rPr>
            </w:pPr>
            <w:r>
              <w:rPr>
                <w:b/>
                <w:bCs/>
                <w:sz w:val="18"/>
                <w:szCs w:val="18"/>
              </w:rPr>
              <w:t>398,3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101,5</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b/>
                <w:bCs/>
                <w:sz w:val="18"/>
                <w:szCs w:val="18"/>
              </w:rPr>
            </w:pPr>
          </w:p>
          <w:p w:rsidR="008015EB" w:rsidRDefault="008015EB" w:rsidP="00E5072B">
            <w:pPr>
              <w:jc w:val="right"/>
              <w:rPr>
                <w:b/>
                <w:bCs/>
                <w:sz w:val="18"/>
                <w:szCs w:val="18"/>
              </w:rPr>
            </w:pPr>
          </w:p>
          <w:p w:rsidR="008015EB" w:rsidRDefault="008015EB" w:rsidP="00E5072B">
            <w:pPr>
              <w:jc w:val="right"/>
              <w:rPr>
                <w:b/>
                <w:bCs/>
                <w:sz w:val="18"/>
                <w:szCs w:val="18"/>
              </w:rPr>
            </w:pPr>
          </w:p>
          <w:p w:rsidR="008015EB" w:rsidRDefault="008015EB" w:rsidP="00E5072B">
            <w:pPr>
              <w:jc w:val="right"/>
              <w:rPr>
                <w:b/>
                <w:bCs/>
                <w:sz w:val="18"/>
                <w:szCs w:val="18"/>
              </w:rPr>
            </w:pPr>
            <w:r>
              <w:rPr>
                <w:b/>
                <w:bCs/>
                <w:sz w:val="18"/>
                <w:szCs w:val="18"/>
              </w:rPr>
              <w:t>398,3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101,5</w:t>
            </w:r>
          </w:p>
        </w:tc>
      </w:tr>
      <w:tr w:rsidR="00225304" w:rsidTr="00E5072B">
        <w:trPr>
          <w:trHeight w:val="480"/>
        </w:trPr>
        <w:tc>
          <w:tcPr>
            <w:tcW w:w="4065" w:type="dxa"/>
            <w:tcBorders>
              <w:top w:val="nil"/>
              <w:left w:val="single" w:sz="4" w:space="0" w:color="auto"/>
              <w:bottom w:val="single" w:sz="4" w:space="0" w:color="auto"/>
              <w:right w:val="single" w:sz="4" w:space="0" w:color="auto"/>
            </w:tcBorders>
            <w:hideMark/>
          </w:tcPr>
          <w:p w:rsidR="00225304" w:rsidRDefault="00225304" w:rsidP="00E5072B">
            <w:pPr>
              <w:rPr>
                <w:sz w:val="18"/>
                <w:szCs w:val="18"/>
              </w:rPr>
            </w:pPr>
            <w:r>
              <w:rPr>
                <w:sz w:val="18"/>
                <w:szCs w:val="18"/>
              </w:rPr>
              <w:t>Прочие мероприятия по благоустройству городских и сельских поселений</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8910043040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b/>
                <w:bCs/>
                <w:sz w:val="18"/>
                <w:szCs w:val="18"/>
              </w:rPr>
            </w:pPr>
          </w:p>
          <w:p w:rsidR="008015EB" w:rsidRDefault="008015EB" w:rsidP="00E5072B">
            <w:pPr>
              <w:jc w:val="right"/>
              <w:rPr>
                <w:b/>
                <w:bCs/>
                <w:sz w:val="18"/>
                <w:szCs w:val="18"/>
              </w:rPr>
            </w:pPr>
          </w:p>
          <w:p w:rsidR="008015EB" w:rsidRDefault="008015EB" w:rsidP="00E5072B">
            <w:pPr>
              <w:jc w:val="right"/>
              <w:rPr>
                <w:b/>
                <w:bCs/>
                <w:sz w:val="18"/>
                <w:szCs w:val="18"/>
              </w:rPr>
            </w:pPr>
            <w:r>
              <w:rPr>
                <w:b/>
                <w:bCs/>
                <w:sz w:val="18"/>
                <w:szCs w:val="18"/>
              </w:rPr>
              <w:t>398,3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101,5</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Прочая закупка товаров, работ и услуг для обеспечения государственных (муниципальных) нужд</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03</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8910043040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244</w:t>
            </w:r>
          </w:p>
        </w:tc>
        <w:tc>
          <w:tcPr>
            <w:tcW w:w="1049" w:type="dxa"/>
            <w:tcBorders>
              <w:top w:val="nil"/>
              <w:left w:val="nil"/>
              <w:bottom w:val="single" w:sz="4" w:space="0" w:color="auto"/>
              <w:right w:val="single" w:sz="4" w:space="0" w:color="auto"/>
            </w:tcBorders>
          </w:tcPr>
          <w:p w:rsidR="00225304" w:rsidRDefault="00225304" w:rsidP="00E5072B">
            <w:pPr>
              <w:jc w:val="right"/>
              <w:rPr>
                <w:b/>
                <w:bCs/>
                <w:sz w:val="18"/>
                <w:szCs w:val="18"/>
              </w:rPr>
            </w:pPr>
          </w:p>
          <w:p w:rsidR="008015EB" w:rsidRDefault="008015EB" w:rsidP="00E5072B">
            <w:pPr>
              <w:jc w:val="right"/>
              <w:rPr>
                <w:b/>
                <w:bCs/>
                <w:sz w:val="18"/>
                <w:szCs w:val="18"/>
              </w:rPr>
            </w:pPr>
          </w:p>
          <w:p w:rsidR="008015EB" w:rsidRDefault="008015EB" w:rsidP="00E5072B">
            <w:pPr>
              <w:jc w:val="right"/>
              <w:rPr>
                <w:b/>
                <w:bCs/>
                <w:sz w:val="18"/>
                <w:szCs w:val="18"/>
              </w:rPr>
            </w:pPr>
            <w:r>
              <w:rPr>
                <w:b/>
                <w:bCs/>
                <w:sz w:val="18"/>
                <w:szCs w:val="18"/>
              </w:rPr>
              <w:t>398,3</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101,5</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lastRenderedPageBreak/>
              <w:t>Социальная политика</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8015EB" w:rsidP="00E5072B">
            <w:pPr>
              <w:jc w:val="right"/>
              <w:rPr>
                <w:b/>
                <w:bCs/>
                <w:sz w:val="18"/>
                <w:szCs w:val="18"/>
              </w:rPr>
            </w:pPr>
            <w:r>
              <w:rPr>
                <w:b/>
                <w:bCs/>
                <w:sz w:val="18"/>
                <w:szCs w:val="18"/>
              </w:rPr>
              <w:t>104,4</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68,9</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Пенсионное обеспечение</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Pr="008015EB" w:rsidRDefault="008015EB" w:rsidP="00E5072B">
            <w:pPr>
              <w:jc w:val="right"/>
              <w:rPr>
                <w:b/>
                <w:bCs/>
                <w:iCs/>
                <w:sz w:val="18"/>
                <w:szCs w:val="18"/>
              </w:rPr>
            </w:pPr>
            <w:r w:rsidRPr="008015EB">
              <w:rPr>
                <w:b/>
                <w:bCs/>
                <w:iCs/>
                <w:sz w:val="18"/>
                <w:szCs w:val="18"/>
              </w:rPr>
              <w:t>104,4</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
                <w:iCs/>
                <w:sz w:val="18"/>
                <w:szCs w:val="18"/>
              </w:rPr>
            </w:pPr>
            <w:r>
              <w:rPr>
                <w:b/>
                <w:bCs/>
                <w:i/>
                <w:iCs/>
                <w:sz w:val="18"/>
                <w:szCs w:val="18"/>
              </w:rPr>
              <w:t>68,9</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104,4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68,9</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225304" w:rsidRDefault="008015EB" w:rsidP="00E5072B">
            <w:pPr>
              <w:jc w:val="right"/>
              <w:rPr>
                <w:sz w:val="18"/>
                <w:szCs w:val="18"/>
              </w:rPr>
            </w:pPr>
            <w:r>
              <w:rPr>
                <w:sz w:val="18"/>
                <w:szCs w:val="18"/>
              </w:rPr>
              <w:t>104,4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68,9</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8910003010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300</w:t>
            </w:r>
          </w:p>
        </w:tc>
        <w:tc>
          <w:tcPr>
            <w:tcW w:w="1049" w:type="dxa"/>
            <w:tcBorders>
              <w:top w:val="nil"/>
              <w:left w:val="nil"/>
              <w:bottom w:val="single" w:sz="4" w:space="0" w:color="auto"/>
              <w:right w:val="single" w:sz="4" w:space="0" w:color="auto"/>
            </w:tcBorders>
          </w:tcPr>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225304" w:rsidRDefault="008015EB" w:rsidP="00E5072B">
            <w:pPr>
              <w:jc w:val="right"/>
              <w:rPr>
                <w:sz w:val="18"/>
                <w:szCs w:val="18"/>
              </w:rPr>
            </w:pPr>
            <w:r>
              <w:rPr>
                <w:sz w:val="18"/>
                <w:szCs w:val="18"/>
              </w:rPr>
              <w:t>104,4</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68,9</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Обслуживание государственного и муниципального долга</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sz w:val="18"/>
                <w:szCs w:val="18"/>
              </w:rPr>
            </w:pPr>
          </w:p>
          <w:p w:rsidR="008015EB" w:rsidRDefault="008015EB" w:rsidP="00E5072B">
            <w:pPr>
              <w:jc w:val="right"/>
              <w:rPr>
                <w:b/>
                <w:bCs/>
                <w:sz w:val="18"/>
                <w:szCs w:val="18"/>
              </w:rPr>
            </w:pPr>
            <w:r>
              <w:rPr>
                <w:b/>
                <w:bCs/>
                <w:sz w:val="18"/>
                <w:szCs w:val="18"/>
              </w:rPr>
              <w:t>5,0</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sz w:val="18"/>
                <w:szCs w:val="18"/>
              </w:rPr>
            </w:pPr>
            <w:r>
              <w:rPr>
                <w:b/>
                <w:bCs/>
                <w:sz w:val="18"/>
                <w:szCs w:val="18"/>
              </w:rPr>
              <w:t>0,6</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Обслуживание государственного внутреннего и муниципального долга</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i/>
                <w:iCs/>
                <w:sz w:val="18"/>
                <w:szCs w:val="18"/>
              </w:rPr>
            </w:pPr>
            <w:r>
              <w:rPr>
                <w:b/>
                <w:bCs/>
                <w:i/>
                <w:i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single" w:sz="4" w:space="0" w:color="auto"/>
              <w:left w:val="single" w:sz="4" w:space="0" w:color="auto"/>
              <w:bottom w:val="single" w:sz="4" w:space="0" w:color="auto"/>
              <w:right w:val="single" w:sz="4" w:space="0" w:color="auto"/>
            </w:tcBorders>
          </w:tcPr>
          <w:p w:rsidR="00225304" w:rsidRDefault="00225304" w:rsidP="00E5072B">
            <w:pPr>
              <w:jc w:val="right"/>
              <w:rPr>
                <w:b/>
                <w:bCs/>
                <w:i/>
                <w:iCs/>
                <w:sz w:val="18"/>
                <w:szCs w:val="18"/>
              </w:rPr>
            </w:pPr>
          </w:p>
          <w:p w:rsidR="008015EB" w:rsidRPr="008015EB" w:rsidRDefault="008015EB" w:rsidP="00E5072B">
            <w:pPr>
              <w:rPr>
                <w:b/>
                <w:bCs/>
                <w:iCs/>
                <w:sz w:val="18"/>
                <w:szCs w:val="18"/>
              </w:rPr>
            </w:pPr>
            <w:r>
              <w:rPr>
                <w:b/>
                <w:bCs/>
                <w:iCs/>
                <w:sz w:val="18"/>
                <w:szCs w:val="18"/>
              </w:rPr>
              <w:t xml:space="preserve">               5,0</w:t>
            </w:r>
          </w:p>
        </w:tc>
        <w:tc>
          <w:tcPr>
            <w:tcW w:w="106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right"/>
              <w:rPr>
                <w:b/>
                <w:bCs/>
                <w:i/>
                <w:iCs/>
                <w:sz w:val="18"/>
                <w:szCs w:val="18"/>
              </w:rPr>
            </w:pPr>
            <w:r>
              <w:rPr>
                <w:b/>
                <w:bCs/>
                <w:i/>
                <w:iCs/>
                <w:sz w:val="18"/>
                <w:szCs w:val="18"/>
              </w:rPr>
              <w:t>0,6</w:t>
            </w:r>
          </w:p>
        </w:tc>
      </w:tr>
      <w:tr w:rsidR="00225304" w:rsidTr="00E5072B">
        <w:trPr>
          <w:trHeight w:val="48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5,0</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0,6</w:t>
            </w:r>
          </w:p>
        </w:tc>
      </w:tr>
      <w:tr w:rsidR="00225304" w:rsidTr="00E5072B">
        <w:trPr>
          <w:trHeight w:val="720"/>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p>
          <w:p w:rsidR="008015EB" w:rsidRDefault="008015EB" w:rsidP="00E5072B">
            <w:pPr>
              <w:jc w:val="right"/>
              <w:rPr>
                <w:sz w:val="18"/>
                <w:szCs w:val="18"/>
              </w:rPr>
            </w:pPr>
            <w:r>
              <w:rPr>
                <w:sz w:val="18"/>
                <w:szCs w:val="18"/>
              </w:rPr>
              <w:t>5,0</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0,6</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Процентные платежи по долговым обязательствам</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8910041240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700</w:t>
            </w:r>
          </w:p>
        </w:tc>
        <w:tc>
          <w:tcPr>
            <w:tcW w:w="1049" w:type="dxa"/>
            <w:tcBorders>
              <w:top w:val="nil"/>
              <w:left w:val="nil"/>
              <w:bottom w:val="single" w:sz="4" w:space="0" w:color="auto"/>
              <w:right w:val="single" w:sz="4" w:space="0" w:color="auto"/>
            </w:tcBorders>
          </w:tcPr>
          <w:p w:rsidR="00225304" w:rsidRDefault="008015EB" w:rsidP="00E5072B">
            <w:pPr>
              <w:jc w:val="right"/>
              <w:rPr>
                <w:sz w:val="18"/>
                <w:szCs w:val="18"/>
              </w:rPr>
            </w:pPr>
            <w:r>
              <w:rPr>
                <w:sz w:val="18"/>
                <w:szCs w:val="18"/>
              </w:rPr>
              <w:t>5,0</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0,6</w:t>
            </w:r>
          </w:p>
        </w:tc>
      </w:tr>
      <w:tr w:rsidR="00225304" w:rsidTr="00E5072B">
        <w:trPr>
          <w:trHeight w:val="255"/>
        </w:trPr>
        <w:tc>
          <w:tcPr>
            <w:tcW w:w="4065" w:type="dxa"/>
            <w:tcBorders>
              <w:top w:val="nil"/>
              <w:left w:val="single" w:sz="4" w:space="0" w:color="auto"/>
              <w:bottom w:val="single" w:sz="4" w:space="0" w:color="auto"/>
              <w:right w:val="single" w:sz="4" w:space="0" w:color="auto"/>
            </w:tcBorders>
            <w:vAlign w:val="bottom"/>
            <w:hideMark/>
          </w:tcPr>
          <w:p w:rsidR="00225304" w:rsidRDefault="00225304" w:rsidP="00E5072B">
            <w:pPr>
              <w:rPr>
                <w:sz w:val="18"/>
                <w:szCs w:val="18"/>
              </w:rPr>
            </w:pPr>
            <w:r>
              <w:rPr>
                <w:sz w:val="18"/>
                <w:szCs w:val="18"/>
              </w:rPr>
              <w:t>Условно утвержденные расходы</w:t>
            </w:r>
          </w:p>
        </w:tc>
        <w:tc>
          <w:tcPr>
            <w:tcW w:w="52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04</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8910041990</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240</w:t>
            </w:r>
          </w:p>
        </w:tc>
        <w:tc>
          <w:tcPr>
            <w:tcW w:w="1049" w:type="dxa"/>
            <w:tcBorders>
              <w:top w:val="nil"/>
              <w:left w:val="nil"/>
              <w:bottom w:val="single" w:sz="4" w:space="0" w:color="auto"/>
              <w:right w:val="single" w:sz="4" w:space="0" w:color="auto"/>
            </w:tcBorders>
          </w:tcPr>
          <w:p w:rsidR="00225304" w:rsidRDefault="00225304" w:rsidP="00E5072B">
            <w:pPr>
              <w:jc w:val="right"/>
              <w:rPr>
                <w:sz w:val="18"/>
                <w:szCs w:val="18"/>
              </w:rPr>
            </w:pPr>
          </w:p>
        </w:tc>
        <w:tc>
          <w:tcPr>
            <w:tcW w:w="1060" w:type="dxa"/>
            <w:tcBorders>
              <w:top w:val="nil"/>
              <w:left w:val="single" w:sz="4" w:space="0" w:color="auto"/>
              <w:bottom w:val="single" w:sz="4" w:space="0" w:color="auto"/>
              <w:right w:val="single" w:sz="4" w:space="0" w:color="auto"/>
            </w:tcBorders>
            <w:vAlign w:val="bottom"/>
          </w:tcPr>
          <w:p w:rsidR="00225304" w:rsidRDefault="00225304" w:rsidP="00E5072B">
            <w:pPr>
              <w:jc w:val="right"/>
              <w:rPr>
                <w:sz w:val="18"/>
                <w:szCs w:val="18"/>
              </w:rPr>
            </w:pPr>
          </w:p>
        </w:tc>
      </w:tr>
      <w:tr w:rsidR="00225304" w:rsidTr="00E5072B">
        <w:trPr>
          <w:trHeight w:val="255"/>
        </w:trPr>
        <w:tc>
          <w:tcPr>
            <w:tcW w:w="4065" w:type="dxa"/>
            <w:tcBorders>
              <w:top w:val="nil"/>
              <w:left w:val="single" w:sz="4" w:space="0" w:color="auto"/>
              <w:bottom w:val="single" w:sz="4" w:space="0" w:color="auto"/>
              <w:right w:val="single" w:sz="4" w:space="0" w:color="auto"/>
            </w:tcBorders>
            <w:hideMark/>
          </w:tcPr>
          <w:p w:rsidR="00225304" w:rsidRDefault="00225304" w:rsidP="00E5072B">
            <w:pPr>
              <w:rPr>
                <w:sz w:val="18"/>
                <w:szCs w:val="18"/>
              </w:rPr>
            </w:pPr>
            <w:r>
              <w:rPr>
                <w:sz w:val="18"/>
                <w:szCs w:val="18"/>
              </w:rPr>
              <w:t>Дефицит</w:t>
            </w:r>
          </w:p>
        </w:tc>
        <w:tc>
          <w:tcPr>
            <w:tcW w:w="520" w:type="dxa"/>
            <w:tcBorders>
              <w:top w:val="single" w:sz="4" w:space="0" w:color="auto"/>
              <w:left w:val="single" w:sz="4" w:space="0" w:color="auto"/>
              <w:bottom w:val="single" w:sz="4" w:space="0" w:color="auto"/>
              <w:right w:val="single" w:sz="4" w:space="0" w:color="auto"/>
            </w:tcBorders>
            <w:vAlign w:val="bottom"/>
            <w:hideMark/>
          </w:tcPr>
          <w:p w:rsidR="00225304" w:rsidRDefault="00225304" w:rsidP="00E5072B">
            <w:pPr>
              <w:jc w:val="center"/>
              <w:rPr>
                <w:b/>
                <w:bCs/>
                <w:sz w:val="18"/>
                <w:szCs w:val="18"/>
              </w:rPr>
            </w:pPr>
            <w:r>
              <w:rPr>
                <w:b/>
                <w:bCs/>
                <w:sz w:val="18"/>
                <w:szCs w:val="18"/>
              </w:rPr>
              <w:t>911</w:t>
            </w:r>
          </w:p>
        </w:tc>
        <w:tc>
          <w:tcPr>
            <w:tcW w:w="44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129"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950" w:type="dxa"/>
            <w:tcBorders>
              <w:top w:val="nil"/>
              <w:left w:val="nil"/>
              <w:bottom w:val="single" w:sz="4" w:space="0" w:color="auto"/>
              <w:right w:val="single" w:sz="4" w:space="0" w:color="auto"/>
            </w:tcBorders>
            <w:vAlign w:val="bottom"/>
            <w:hideMark/>
          </w:tcPr>
          <w:p w:rsidR="00225304" w:rsidRDefault="00225304" w:rsidP="00E5072B">
            <w:pPr>
              <w:jc w:val="center"/>
              <w:rPr>
                <w:sz w:val="18"/>
                <w:szCs w:val="18"/>
              </w:rPr>
            </w:pPr>
            <w:r>
              <w:rPr>
                <w:sz w:val="18"/>
                <w:szCs w:val="18"/>
              </w:rPr>
              <w:t> </w:t>
            </w:r>
          </w:p>
        </w:tc>
        <w:tc>
          <w:tcPr>
            <w:tcW w:w="1049" w:type="dxa"/>
            <w:tcBorders>
              <w:top w:val="nil"/>
              <w:left w:val="nil"/>
              <w:bottom w:val="single" w:sz="4" w:space="0" w:color="auto"/>
              <w:right w:val="single" w:sz="4" w:space="0" w:color="auto"/>
            </w:tcBorders>
          </w:tcPr>
          <w:p w:rsidR="00225304" w:rsidRDefault="008015EB" w:rsidP="00E5072B">
            <w:pPr>
              <w:jc w:val="right"/>
              <w:rPr>
                <w:sz w:val="18"/>
                <w:szCs w:val="18"/>
              </w:rPr>
            </w:pPr>
            <w:r>
              <w:rPr>
                <w:sz w:val="18"/>
                <w:szCs w:val="18"/>
              </w:rPr>
              <w:t>-30,9</w:t>
            </w:r>
          </w:p>
        </w:tc>
        <w:tc>
          <w:tcPr>
            <w:tcW w:w="1060" w:type="dxa"/>
            <w:tcBorders>
              <w:top w:val="nil"/>
              <w:left w:val="single" w:sz="4" w:space="0" w:color="auto"/>
              <w:bottom w:val="single" w:sz="4" w:space="0" w:color="auto"/>
              <w:right w:val="single" w:sz="4" w:space="0" w:color="auto"/>
            </w:tcBorders>
            <w:vAlign w:val="bottom"/>
            <w:hideMark/>
          </w:tcPr>
          <w:p w:rsidR="00225304" w:rsidRDefault="00225304" w:rsidP="00E5072B">
            <w:pPr>
              <w:jc w:val="right"/>
              <w:rPr>
                <w:sz w:val="18"/>
                <w:szCs w:val="18"/>
              </w:rPr>
            </w:pPr>
            <w:r>
              <w:rPr>
                <w:sz w:val="18"/>
                <w:szCs w:val="18"/>
              </w:rPr>
              <w:t>-30,9</w:t>
            </w:r>
          </w:p>
        </w:tc>
      </w:tr>
    </w:tbl>
    <w:p w:rsidR="00ED152C" w:rsidRDefault="00ED152C" w:rsidP="00ED152C"/>
    <w:tbl>
      <w:tblPr>
        <w:tblW w:w="10982" w:type="dxa"/>
        <w:tblInd w:w="93" w:type="dxa"/>
        <w:tblLook w:val="00A0" w:firstRow="1" w:lastRow="0" w:firstColumn="1" w:lastColumn="0" w:noHBand="0" w:noVBand="0"/>
      </w:tblPr>
      <w:tblGrid>
        <w:gridCol w:w="711"/>
        <w:gridCol w:w="1777"/>
        <w:gridCol w:w="517"/>
        <w:gridCol w:w="554"/>
        <w:gridCol w:w="356"/>
        <w:gridCol w:w="189"/>
        <w:gridCol w:w="388"/>
        <w:gridCol w:w="61"/>
        <w:gridCol w:w="593"/>
        <w:gridCol w:w="57"/>
        <w:gridCol w:w="543"/>
        <w:gridCol w:w="548"/>
        <w:gridCol w:w="26"/>
        <w:gridCol w:w="584"/>
        <w:gridCol w:w="122"/>
        <w:gridCol w:w="1353"/>
        <w:gridCol w:w="1281"/>
        <w:gridCol w:w="35"/>
        <w:gridCol w:w="24"/>
        <w:gridCol w:w="12"/>
        <w:gridCol w:w="24"/>
        <w:gridCol w:w="12"/>
        <w:gridCol w:w="203"/>
        <w:gridCol w:w="1012"/>
      </w:tblGrid>
      <w:tr w:rsidR="00F11DDF" w:rsidTr="00193F23">
        <w:trPr>
          <w:trHeight w:val="300"/>
        </w:trPr>
        <w:tc>
          <w:tcPr>
            <w:tcW w:w="2488" w:type="dxa"/>
            <w:gridSpan w:val="2"/>
          </w:tcPr>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tc>
        <w:tc>
          <w:tcPr>
            <w:tcW w:w="517" w:type="dxa"/>
          </w:tcPr>
          <w:p w:rsidR="00F11DDF" w:rsidRDefault="00F11DDF" w:rsidP="003B69DB">
            <w:pPr>
              <w:jc w:val="right"/>
              <w:rPr>
                <w:rFonts w:ascii="Arial CYR" w:hAnsi="Arial CYR" w:cs="Arial CYR"/>
                <w:sz w:val="20"/>
                <w:szCs w:val="20"/>
              </w:rPr>
            </w:pPr>
          </w:p>
        </w:tc>
        <w:tc>
          <w:tcPr>
            <w:tcW w:w="910" w:type="dxa"/>
            <w:gridSpan w:val="2"/>
          </w:tcPr>
          <w:p w:rsidR="00F11DDF" w:rsidRDefault="00F11DDF" w:rsidP="003B69DB">
            <w:pPr>
              <w:jc w:val="right"/>
              <w:rPr>
                <w:rFonts w:ascii="Arial CYR" w:hAnsi="Arial CYR" w:cs="Arial CYR"/>
                <w:sz w:val="20"/>
                <w:szCs w:val="20"/>
              </w:rPr>
            </w:pPr>
          </w:p>
        </w:tc>
        <w:tc>
          <w:tcPr>
            <w:tcW w:w="577" w:type="dxa"/>
            <w:gridSpan w:val="2"/>
          </w:tcPr>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tc>
        <w:tc>
          <w:tcPr>
            <w:tcW w:w="711" w:type="dxa"/>
            <w:gridSpan w:val="3"/>
          </w:tcPr>
          <w:p w:rsidR="00F11DDF" w:rsidRDefault="00F11DDF" w:rsidP="00AC714E">
            <w:pPr>
              <w:jc w:val="right"/>
              <w:rPr>
                <w:sz w:val="20"/>
                <w:szCs w:val="20"/>
              </w:rPr>
            </w:pPr>
          </w:p>
        </w:tc>
        <w:tc>
          <w:tcPr>
            <w:tcW w:w="4767" w:type="dxa"/>
            <w:gridSpan w:val="13"/>
            <w:vAlign w:val="bottom"/>
          </w:tcPr>
          <w:p w:rsidR="00F11DDF" w:rsidRDefault="00F11DDF" w:rsidP="00AC714E">
            <w:pPr>
              <w:jc w:val="right"/>
              <w:rPr>
                <w:sz w:val="20"/>
                <w:szCs w:val="20"/>
              </w:rPr>
            </w:pPr>
          </w:p>
          <w:p w:rsidR="00F11DDF" w:rsidRDefault="00F11DDF" w:rsidP="00AC714E">
            <w:pPr>
              <w:jc w:val="right"/>
              <w:rPr>
                <w:sz w:val="20"/>
                <w:szCs w:val="20"/>
              </w:rPr>
            </w:pPr>
          </w:p>
          <w:p w:rsidR="00F11DDF" w:rsidRPr="00AC714E" w:rsidRDefault="00F11DDF" w:rsidP="00AC714E">
            <w:pPr>
              <w:jc w:val="right"/>
              <w:rPr>
                <w:sz w:val="20"/>
                <w:szCs w:val="20"/>
              </w:rPr>
            </w:pPr>
            <w:r w:rsidRPr="00AC714E">
              <w:rPr>
                <w:sz w:val="20"/>
                <w:szCs w:val="20"/>
              </w:rPr>
              <w:t>Приложение №</w:t>
            </w:r>
            <w:r w:rsidR="0067159F">
              <w:rPr>
                <w:sz w:val="20"/>
                <w:szCs w:val="20"/>
              </w:rPr>
              <w:t xml:space="preserve"> </w:t>
            </w:r>
            <w:r w:rsidRPr="00AC714E">
              <w:rPr>
                <w:sz w:val="20"/>
                <w:szCs w:val="20"/>
              </w:rPr>
              <w:t>6</w:t>
            </w:r>
          </w:p>
        </w:tc>
        <w:tc>
          <w:tcPr>
            <w:tcW w:w="1012" w:type="dxa"/>
          </w:tcPr>
          <w:p w:rsidR="00F11DDF" w:rsidRPr="00AC714E" w:rsidRDefault="00F11DDF" w:rsidP="00AC714E">
            <w:pPr>
              <w:jc w:val="right"/>
              <w:rPr>
                <w:sz w:val="20"/>
                <w:szCs w:val="20"/>
              </w:rPr>
            </w:pPr>
          </w:p>
        </w:tc>
      </w:tr>
      <w:tr w:rsidR="00F11DDF" w:rsidTr="00193F23">
        <w:trPr>
          <w:trHeight w:val="330"/>
        </w:trPr>
        <w:tc>
          <w:tcPr>
            <w:tcW w:w="2488" w:type="dxa"/>
            <w:gridSpan w:val="2"/>
          </w:tcPr>
          <w:p w:rsidR="00F11DDF" w:rsidRDefault="00F11DDF" w:rsidP="003B69DB">
            <w:pPr>
              <w:jc w:val="right"/>
              <w:rPr>
                <w:rFonts w:ascii="Arial CYR" w:hAnsi="Arial CYR" w:cs="Arial CYR"/>
                <w:sz w:val="20"/>
                <w:szCs w:val="20"/>
              </w:rPr>
            </w:pPr>
          </w:p>
        </w:tc>
        <w:tc>
          <w:tcPr>
            <w:tcW w:w="517" w:type="dxa"/>
          </w:tcPr>
          <w:p w:rsidR="00F11DDF" w:rsidRDefault="00F11DDF" w:rsidP="003B69DB">
            <w:pPr>
              <w:jc w:val="right"/>
              <w:rPr>
                <w:rFonts w:ascii="Arial CYR" w:hAnsi="Arial CYR" w:cs="Arial CYR"/>
                <w:sz w:val="20"/>
                <w:szCs w:val="20"/>
              </w:rPr>
            </w:pPr>
          </w:p>
        </w:tc>
        <w:tc>
          <w:tcPr>
            <w:tcW w:w="910" w:type="dxa"/>
            <w:gridSpan w:val="2"/>
          </w:tcPr>
          <w:p w:rsidR="00F11DDF" w:rsidRDefault="00F11DDF" w:rsidP="003B69DB">
            <w:pPr>
              <w:jc w:val="right"/>
              <w:rPr>
                <w:rFonts w:ascii="Arial CYR" w:hAnsi="Arial CYR" w:cs="Arial CYR"/>
                <w:sz w:val="20"/>
                <w:szCs w:val="20"/>
              </w:rPr>
            </w:pPr>
          </w:p>
        </w:tc>
        <w:tc>
          <w:tcPr>
            <w:tcW w:w="577" w:type="dxa"/>
            <w:gridSpan w:val="2"/>
          </w:tcPr>
          <w:p w:rsidR="00F11DDF" w:rsidRDefault="00F11DDF" w:rsidP="003B69DB">
            <w:pPr>
              <w:jc w:val="right"/>
              <w:rPr>
                <w:rFonts w:ascii="Arial CYR" w:hAnsi="Arial CYR" w:cs="Arial CYR"/>
                <w:sz w:val="20"/>
                <w:szCs w:val="20"/>
              </w:rPr>
            </w:pPr>
          </w:p>
        </w:tc>
        <w:tc>
          <w:tcPr>
            <w:tcW w:w="1254" w:type="dxa"/>
            <w:gridSpan w:val="4"/>
          </w:tcPr>
          <w:p w:rsidR="00F11DDF" w:rsidRPr="00AC714E" w:rsidRDefault="00F11DDF" w:rsidP="00AC714E">
            <w:pPr>
              <w:jc w:val="right"/>
              <w:rPr>
                <w:sz w:val="20"/>
                <w:szCs w:val="20"/>
              </w:rPr>
            </w:pPr>
          </w:p>
        </w:tc>
        <w:tc>
          <w:tcPr>
            <w:tcW w:w="548" w:type="dxa"/>
          </w:tcPr>
          <w:p w:rsidR="00F11DDF" w:rsidRPr="00AC714E" w:rsidRDefault="00F11DDF" w:rsidP="00AC714E">
            <w:pPr>
              <w:jc w:val="right"/>
              <w:rPr>
                <w:sz w:val="20"/>
                <w:szCs w:val="20"/>
              </w:rPr>
            </w:pPr>
          </w:p>
        </w:tc>
        <w:tc>
          <w:tcPr>
            <w:tcW w:w="732" w:type="dxa"/>
            <w:gridSpan w:val="3"/>
          </w:tcPr>
          <w:p w:rsidR="00F11DDF" w:rsidRPr="00AC714E" w:rsidRDefault="00F11DDF" w:rsidP="00AC714E">
            <w:pPr>
              <w:jc w:val="right"/>
              <w:rPr>
                <w:sz w:val="20"/>
                <w:szCs w:val="20"/>
              </w:rPr>
            </w:pPr>
          </w:p>
        </w:tc>
        <w:tc>
          <w:tcPr>
            <w:tcW w:w="2944" w:type="dxa"/>
            <w:gridSpan w:val="8"/>
            <w:vAlign w:val="bottom"/>
          </w:tcPr>
          <w:p w:rsidR="00F11DDF" w:rsidRPr="00AC714E" w:rsidRDefault="00F11DDF" w:rsidP="00AC714E">
            <w:pPr>
              <w:jc w:val="right"/>
              <w:rPr>
                <w:sz w:val="20"/>
                <w:szCs w:val="20"/>
              </w:rPr>
            </w:pPr>
          </w:p>
        </w:tc>
        <w:tc>
          <w:tcPr>
            <w:tcW w:w="1012" w:type="dxa"/>
          </w:tcPr>
          <w:p w:rsidR="00F11DDF" w:rsidRPr="00AC714E" w:rsidRDefault="00F11DDF" w:rsidP="00AC714E">
            <w:pPr>
              <w:jc w:val="right"/>
              <w:rPr>
                <w:sz w:val="20"/>
                <w:szCs w:val="20"/>
              </w:rPr>
            </w:pPr>
          </w:p>
        </w:tc>
      </w:tr>
      <w:tr w:rsidR="00F11DDF" w:rsidTr="00193F23">
        <w:trPr>
          <w:trHeight w:val="1545"/>
        </w:trPr>
        <w:tc>
          <w:tcPr>
            <w:tcW w:w="2488" w:type="dxa"/>
            <w:gridSpan w:val="2"/>
          </w:tcPr>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p w:rsidR="00F11DDF" w:rsidRDefault="00F11DDF" w:rsidP="003B69DB">
            <w:pPr>
              <w:jc w:val="right"/>
              <w:rPr>
                <w:rFonts w:ascii="Arial CYR" w:hAnsi="Arial CYR" w:cs="Arial CYR"/>
                <w:sz w:val="20"/>
                <w:szCs w:val="20"/>
              </w:rPr>
            </w:pPr>
          </w:p>
        </w:tc>
        <w:tc>
          <w:tcPr>
            <w:tcW w:w="517" w:type="dxa"/>
          </w:tcPr>
          <w:p w:rsidR="00F11DDF" w:rsidRDefault="00F11DDF" w:rsidP="003B69DB">
            <w:pPr>
              <w:jc w:val="right"/>
              <w:rPr>
                <w:rFonts w:ascii="Arial CYR" w:hAnsi="Arial CYR" w:cs="Arial CYR"/>
                <w:sz w:val="20"/>
                <w:szCs w:val="20"/>
              </w:rPr>
            </w:pPr>
          </w:p>
        </w:tc>
        <w:tc>
          <w:tcPr>
            <w:tcW w:w="910" w:type="dxa"/>
            <w:gridSpan w:val="2"/>
          </w:tcPr>
          <w:p w:rsidR="00F11DDF" w:rsidRDefault="00F11DDF" w:rsidP="003B69DB">
            <w:pPr>
              <w:jc w:val="right"/>
              <w:rPr>
                <w:rFonts w:ascii="Arial CYR" w:hAnsi="Arial CYR" w:cs="Arial CYR"/>
                <w:sz w:val="20"/>
                <w:szCs w:val="20"/>
              </w:rPr>
            </w:pPr>
          </w:p>
        </w:tc>
        <w:tc>
          <w:tcPr>
            <w:tcW w:w="577" w:type="dxa"/>
            <w:gridSpan w:val="2"/>
          </w:tcPr>
          <w:p w:rsidR="00F11DDF" w:rsidRDefault="00F11DDF" w:rsidP="003B69DB">
            <w:pPr>
              <w:jc w:val="right"/>
              <w:rPr>
                <w:rFonts w:ascii="Arial CYR" w:hAnsi="Arial CYR" w:cs="Arial CYR"/>
                <w:sz w:val="20"/>
                <w:szCs w:val="20"/>
              </w:rPr>
            </w:pPr>
          </w:p>
        </w:tc>
        <w:tc>
          <w:tcPr>
            <w:tcW w:w="711" w:type="dxa"/>
            <w:gridSpan w:val="3"/>
          </w:tcPr>
          <w:p w:rsidR="00F11DDF" w:rsidRPr="00AC714E" w:rsidRDefault="00F11DDF" w:rsidP="00AC714E">
            <w:pPr>
              <w:jc w:val="right"/>
              <w:rPr>
                <w:sz w:val="20"/>
                <w:szCs w:val="20"/>
              </w:rPr>
            </w:pPr>
          </w:p>
        </w:tc>
        <w:tc>
          <w:tcPr>
            <w:tcW w:w="4767" w:type="dxa"/>
            <w:gridSpan w:val="13"/>
          </w:tcPr>
          <w:p w:rsidR="00F11DDF" w:rsidRPr="00AC714E" w:rsidRDefault="00F11DDF" w:rsidP="00AC714E">
            <w:pPr>
              <w:jc w:val="right"/>
              <w:rPr>
                <w:sz w:val="20"/>
                <w:szCs w:val="20"/>
              </w:rPr>
            </w:pPr>
            <w:r w:rsidRPr="00AC714E">
              <w:rPr>
                <w:sz w:val="20"/>
                <w:szCs w:val="20"/>
              </w:rPr>
              <w:t xml:space="preserve">к решению Совета депутатов </w:t>
            </w:r>
            <w:proofErr w:type="spellStart"/>
            <w:r>
              <w:rPr>
                <w:sz w:val="20"/>
                <w:szCs w:val="20"/>
              </w:rPr>
              <w:t>Баевского</w:t>
            </w:r>
            <w:proofErr w:type="spellEnd"/>
            <w:r w:rsidRPr="00AC714E">
              <w:rPr>
                <w:sz w:val="20"/>
                <w:szCs w:val="20"/>
              </w:rPr>
              <w:t xml:space="preserve"> сельского поселения «Об утверждении отчета </w:t>
            </w:r>
          </w:p>
          <w:p w:rsidR="00F11DDF" w:rsidRPr="00AC714E" w:rsidRDefault="00F11DDF" w:rsidP="00AC714E">
            <w:pPr>
              <w:jc w:val="right"/>
              <w:rPr>
                <w:sz w:val="20"/>
                <w:szCs w:val="20"/>
              </w:rPr>
            </w:pPr>
            <w:r w:rsidRPr="00AC714E">
              <w:rPr>
                <w:sz w:val="20"/>
                <w:szCs w:val="20"/>
              </w:rPr>
              <w:t xml:space="preserve">об исполнении бюджета </w:t>
            </w:r>
            <w:proofErr w:type="spellStart"/>
            <w:r>
              <w:rPr>
                <w:sz w:val="20"/>
                <w:szCs w:val="20"/>
              </w:rPr>
              <w:t>Баевского</w:t>
            </w:r>
            <w:proofErr w:type="spellEnd"/>
            <w:r w:rsidRPr="00AC714E">
              <w:rPr>
                <w:sz w:val="20"/>
                <w:szCs w:val="20"/>
              </w:rPr>
              <w:t xml:space="preserve"> сельского </w:t>
            </w:r>
          </w:p>
          <w:p w:rsidR="00F11DDF" w:rsidRDefault="00F11DDF" w:rsidP="00AC714E">
            <w:pPr>
              <w:jc w:val="right"/>
              <w:rPr>
                <w:sz w:val="20"/>
                <w:szCs w:val="20"/>
              </w:rPr>
            </w:pPr>
            <w:r w:rsidRPr="00AC714E">
              <w:rPr>
                <w:sz w:val="20"/>
                <w:szCs w:val="20"/>
              </w:rPr>
              <w:t xml:space="preserve">поселения </w:t>
            </w:r>
            <w:proofErr w:type="spellStart"/>
            <w:r w:rsidRPr="00AC714E">
              <w:rPr>
                <w:sz w:val="20"/>
                <w:szCs w:val="20"/>
              </w:rPr>
              <w:t>Ардатовского</w:t>
            </w:r>
            <w:proofErr w:type="spellEnd"/>
            <w:r w:rsidRPr="00AC714E">
              <w:rPr>
                <w:sz w:val="20"/>
                <w:szCs w:val="20"/>
              </w:rPr>
              <w:t xml:space="preserve"> муниципального района за 20</w:t>
            </w:r>
            <w:r w:rsidRPr="00B22ADC">
              <w:rPr>
                <w:sz w:val="20"/>
                <w:szCs w:val="20"/>
              </w:rPr>
              <w:t>2</w:t>
            </w:r>
            <w:r>
              <w:rPr>
                <w:sz w:val="20"/>
                <w:szCs w:val="20"/>
              </w:rPr>
              <w:t>1</w:t>
            </w:r>
            <w:r w:rsidRPr="00AC714E">
              <w:rPr>
                <w:sz w:val="20"/>
                <w:szCs w:val="20"/>
              </w:rPr>
              <w:t xml:space="preserve"> год»</w:t>
            </w:r>
          </w:p>
          <w:p w:rsidR="0067159F" w:rsidRPr="00AC714E" w:rsidRDefault="0067159F" w:rsidP="00AC714E">
            <w:pPr>
              <w:jc w:val="right"/>
              <w:rPr>
                <w:sz w:val="20"/>
                <w:szCs w:val="20"/>
              </w:rPr>
            </w:pPr>
            <w:r>
              <w:rPr>
                <w:sz w:val="20"/>
                <w:szCs w:val="20"/>
              </w:rPr>
              <w:t xml:space="preserve">от   2022 г </w:t>
            </w:r>
            <w:r w:rsidR="00193F23">
              <w:rPr>
                <w:sz w:val="20"/>
                <w:szCs w:val="20"/>
              </w:rPr>
              <w:t xml:space="preserve"> </w:t>
            </w:r>
            <w:r>
              <w:rPr>
                <w:sz w:val="20"/>
                <w:szCs w:val="20"/>
              </w:rPr>
              <w:t xml:space="preserve">№ </w:t>
            </w:r>
          </w:p>
          <w:p w:rsidR="00F11DDF" w:rsidRPr="00AC714E" w:rsidRDefault="00F11DDF" w:rsidP="00AC714E">
            <w:pPr>
              <w:jc w:val="right"/>
              <w:rPr>
                <w:sz w:val="20"/>
                <w:szCs w:val="20"/>
              </w:rPr>
            </w:pPr>
          </w:p>
        </w:tc>
        <w:tc>
          <w:tcPr>
            <w:tcW w:w="1012" w:type="dxa"/>
          </w:tcPr>
          <w:p w:rsidR="00F11DDF" w:rsidRPr="00AC714E" w:rsidRDefault="00F11DDF" w:rsidP="00AC714E">
            <w:pPr>
              <w:jc w:val="right"/>
              <w:rPr>
                <w:sz w:val="20"/>
                <w:szCs w:val="20"/>
              </w:rPr>
            </w:pPr>
          </w:p>
        </w:tc>
      </w:tr>
      <w:tr w:rsidR="00F11DDF" w:rsidTr="00193F23">
        <w:trPr>
          <w:trHeight w:val="345"/>
        </w:trPr>
        <w:tc>
          <w:tcPr>
            <w:tcW w:w="2488" w:type="dxa"/>
            <w:gridSpan w:val="2"/>
          </w:tcPr>
          <w:p w:rsidR="00F11DDF" w:rsidRDefault="00F11DDF" w:rsidP="003B69DB">
            <w:pPr>
              <w:jc w:val="right"/>
              <w:rPr>
                <w:rFonts w:ascii="Arial CYR" w:hAnsi="Arial CYR" w:cs="Arial CYR"/>
                <w:sz w:val="20"/>
                <w:szCs w:val="20"/>
              </w:rPr>
            </w:pPr>
          </w:p>
        </w:tc>
        <w:tc>
          <w:tcPr>
            <w:tcW w:w="517" w:type="dxa"/>
          </w:tcPr>
          <w:p w:rsidR="00F11DDF" w:rsidRDefault="00F11DDF" w:rsidP="003B69DB">
            <w:pPr>
              <w:jc w:val="right"/>
              <w:rPr>
                <w:rFonts w:ascii="Arial CYR" w:hAnsi="Arial CYR" w:cs="Arial CYR"/>
                <w:sz w:val="20"/>
                <w:szCs w:val="20"/>
              </w:rPr>
            </w:pPr>
          </w:p>
        </w:tc>
        <w:tc>
          <w:tcPr>
            <w:tcW w:w="910" w:type="dxa"/>
            <w:gridSpan w:val="2"/>
          </w:tcPr>
          <w:p w:rsidR="00F11DDF" w:rsidRDefault="00F11DDF" w:rsidP="003B69DB">
            <w:pPr>
              <w:jc w:val="right"/>
              <w:rPr>
                <w:rFonts w:ascii="Arial CYR" w:hAnsi="Arial CYR" w:cs="Arial CYR"/>
                <w:sz w:val="20"/>
                <w:szCs w:val="20"/>
              </w:rPr>
            </w:pPr>
          </w:p>
        </w:tc>
        <w:tc>
          <w:tcPr>
            <w:tcW w:w="577" w:type="dxa"/>
            <w:gridSpan w:val="2"/>
          </w:tcPr>
          <w:p w:rsidR="00F11DDF" w:rsidRDefault="00F11DDF" w:rsidP="003B69DB">
            <w:pPr>
              <w:jc w:val="right"/>
              <w:rPr>
                <w:rFonts w:ascii="Arial CYR" w:hAnsi="Arial CYR" w:cs="Arial CYR"/>
                <w:sz w:val="20"/>
                <w:szCs w:val="20"/>
              </w:rPr>
            </w:pPr>
          </w:p>
        </w:tc>
        <w:tc>
          <w:tcPr>
            <w:tcW w:w="1254" w:type="dxa"/>
            <w:gridSpan w:val="4"/>
          </w:tcPr>
          <w:p w:rsidR="00F11DDF" w:rsidRDefault="00F11DDF" w:rsidP="003B69DB">
            <w:pPr>
              <w:jc w:val="right"/>
              <w:rPr>
                <w:rFonts w:ascii="Arial CYR" w:hAnsi="Arial CYR" w:cs="Arial CYR"/>
                <w:sz w:val="20"/>
                <w:szCs w:val="20"/>
              </w:rPr>
            </w:pPr>
          </w:p>
        </w:tc>
        <w:tc>
          <w:tcPr>
            <w:tcW w:w="548" w:type="dxa"/>
          </w:tcPr>
          <w:p w:rsidR="00F11DDF" w:rsidRDefault="00F11DDF" w:rsidP="003B69DB">
            <w:pPr>
              <w:jc w:val="right"/>
              <w:rPr>
                <w:rFonts w:ascii="Arial CYR" w:hAnsi="Arial CYR" w:cs="Arial CYR"/>
                <w:sz w:val="20"/>
                <w:szCs w:val="20"/>
              </w:rPr>
            </w:pPr>
          </w:p>
        </w:tc>
        <w:tc>
          <w:tcPr>
            <w:tcW w:w="732" w:type="dxa"/>
            <w:gridSpan w:val="3"/>
          </w:tcPr>
          <w:p w:rsidR="00F11DDF" w:rsidRDefault="00F11DDF" w:rsidP="003B69DB">
            <w:pPr>
              <w:jc w:val="right"/>
            </w:pPr>
          </w:p>
        </w:tc>
        <w:tc>
          <w:tcPr>
            <w:tcW w:w="2944" w:type="dxa"/>
            <w:gridSpan w:val="8"/>
            <w:vAlign w:val="bottom"/>
          </w:tcPr>
          <w:p w:rsidR="00F11DDF" w:rsidRDefault="00F11DDF" w:rsidP="003B69DB">
            <w:pPr>
              <w:jc w:val="right"/>
            </w:pPr>
          </w:p>
        </w:tc>
        <w:tc>
          <w:tcPr>
            <w:tcW w:w="1012" w:type="dxa"/>
          </w:tcPr>
          <w:p w:rsidR="00F11DDF" w:rsidRDefault="00F11DDF" w:rsidP="003B69DB">
            <w:pPr>
              <w:jc w:val="right"/>
            </w:pPr>
          </w:p>
        </w:tc>
      </w:tr>
      <w:tr w:rsidR="00F11DDF" w:rsidTr="00193F23">
        <w:trPr>
          <w:trHeight w:val="600"/>
        </w:trPr>
        <w:tc>
          <w:tcPr>
            <w:tcW w:w="711" w:type="dxa"/>
          </w:tcPr>
          <w:p w:rsidR="00F11DDF" w:rsidRDefault="00F11DDF" w:rsidP="00D65959">
            <w:pPr>
              <w:jc w:val="center"/>
              <w:rPr>
                <w:rFonts w:ascii="Arial CYR" w:hAnsi="Arial CYR" w:cs="Arial CYR"/>
                <w:b/>
                <w:bCs/>
                <w:sz w:val="20"/>
                <w:szCs w:val="20"/>
              </w:rPr>
            </w:pPr>
          </w:p>
        </w:tc>
        <w:tc>
          <w:tcPr>
            <w:tcW w:w="9259" w:type="dxa"/>
            <w:gridSpan w:val="22"/>
          </w:tcPr>
          <w:p w:rsidR="00F11DDF" w:rsidRDefault="00F11DDF" w:rsidP="00D65959">
            <w:pPr>
              <w:jc w:val="center"/>
              <w:rPr>
                <w:rFonts w:ascii="Arial CYR" w:hAnsi="Arial CYR" w:cs="Arial CYR"/>
                <w:b/>
                <w:bCs/>
                <w:sz w:val="20"/>
                <w:szCs w:val="20"/>
              </w:rPr>
            </w:pPr>
            <w:proofErr w:type="spellStart"/>
            <w:r>
              <w:rPr>
                <w:rFonts w:ascii="Arial CYR" w:hAnsi="Arial CYR" w:cs="Arial CYR"/>
                <w:b/>
                <w:bCs/>
                <w:sz w:val="20"/>
                <w:szCs w:val="20"/>
              </w:rPr>
              <w:t>Ведоственная</w:t>
            </w:r>
            <w:proofErr w:type="spellEnd"/>
            <w:r>
              <w:rPr>
                <w:rFonts w:ascii="Arial CYR" w:hAnsi="Arial CYR" w:cs="Arial CYR"/>
                <w:b/>
                <w:bCs/>
                <w:sz w:val="20"/>
                <w:szCs w:val="20"/>
              </w:rPr>
              <w:t xml:space="preserve"> структура расходов бюджета</w:t>
            </w:r>
            <w:r>
              <w:rPr>
                <w:rFonts w:ascii="Arial CYR" w:hAnsi="Arial CYR" w:cs="Arial CYR"/>
                <w:b/>
                <w:bCs/>
                <w:sz w:val="20"/>
                <w:szCs w:val="20"/>
              </w:rPr>
              <w:br/>
              <w:t xml:space="preserve"> сельского поселения </w:t>
            </w:r>
          </w:p>
        </w:tc>
        <w:tc>
          <w:tcPr>
            <w:tcW w:w="1012" w:type="dxa"/>
          </w:tcPr>
          <w:p w:rsidR="00F11DDF" w:rsidRDefault="00F11DDF" w:rsidP="003B69DB">
            <w:pPr>
              <w:jc w:val="center"/>
              <w:rPr>
                <w:rFonts w:ascii="Arial CYR" w:hAnsi="Arial CYR" w:cs="Arial CYR"/>
                <w:b/>
                <w:bCs/>
                <w:sz w:val="20"/>
                <w:szCs w:val="20"/>
              </w:rPr>
            </w:pPr>
          </w:p>
        </w:tc>
      </w:tr>
      <w:tr w:rsidR="00F11DDF" w:rsidTr="00193F23">
        <w:trPr>
          <w:trHeight w:val="510"/>
        </w:trPr>
        <w:tc>
          <w:tcPr>
            <w:tcW w:w="2488" w:type="dxa"/>
            <w:gridSpan w:val="2"/>
          </w:tcPr>
          <w:p w:rsidR="00F11DDF" w:rsidRDefault="00F11DDF" w:rsidP="003B69DB">
            <w:pPr>
              <w:rPr>
                <w:rFonts w:ascii="Arial CYR" w:hAnsi="Arial CYR" w:cs="Arial CYR"/>
                <w:b/>
                <w:bCs/>
                <w:sz w:val="20"/>
                <w:szCs w:val="20"/>
              </w:rPr>
            </w:pPr>
          </w:p>
        </w:tc>
        <w:tc>
          <w:tcPr>
            <w:tcW w:w="517" w:type="dxa"/>
          </w:tcPr>
          <w:p w:rsidR="00F11DDF" w:rsidRDefault="00F11DDF" w:rsidP="003B69DB">
            <w:pPr>
              <w:jc w:val="right"/>
              <w:rPr>
                <w:rFonts w:ascii="Arial CYR" w:hAnsi="Arial CYR" w:cs="Arial CYR"/>
                <w:b/>
                <w:bCs/>
                <w:sz w:val="20"/>
                <w:szCs w:val="20"/>
              </w:rPr>
            </w:pPr>
          </w:p>
        </w:tc>
        <w:tc>
          <w:tcPr>
            <w:tcW w:w="910" w:type="dxa"/>
            <w:gridSpan w:val="2"/>
          </w:tcPr>
          <w:p w:rsidR="00F11DDF" w:rsidRDefault="00F11DDF" w:rsidP="003B69DB">
            <w:pPr>
              <w:jc w:val="right"/>
              <w:rPr>
                <w:rFonts w:ascii="Arial CYR" w:hAnsi="Arial CYR" w:cs="Arial CYR"/>
                <w:b/>
                <w:bCs/>
                <w:sz w:val="20"/>
                <w:szCs w:val="20"/>
              </w:rPr>
            </w:pPr>
          </w:p>
        </w:tc>
        <w:tc>
          <w:tcPr>
            <w:tcW w:w="577" w:type="dxa"/>
            <w:gridSpan w:val="2"/>
          </w:tcPr>
          <w:p w:rsidR="00F11DDF" w:rsidRDefault="00F11DDF" w:rsidP="003B69DB">
            <w:pPr>
              <w:jc w:val="right"/>
              <w:rPr>
                <w:rFonts w:ascii="Arial CYR" w:hAnsi="Arial CYR" w:cs="Arial CYR"/>
                <w:b/>
                <w:bCs/>
                <w:sz w:val="20"/>
                <w:szCs w:val="20"/>
              </w:rPr>
            </w:pPr>
          </w:p>
        </w:tc>
        <w:tc>
          <w:tcPr>
            <w:tcW w:w="1254" w:type="dxa"/>
            <w:gridSpan w:val="4"/>
          </w:tcPr>
          <w:p w:rsidR="00F11DDF" w:rsidRDefault="00F11DDF" w:rsidP="003B69DB">
            <w:pPr>
              <w:jc w:val="right"/>
              <w:rPr>
                <w:rFonts w:ascii="Arial CYR" w:hAnsi="Arial CYR" w:cs="Arial CYR"/>
                <w:b/>
                <w:bCs/>
                <w:sz w:val="20"/>
                <w:szCs w:val="20"/>
              </w:rPr>
            </w:pPr>
          </w:p>
        </w:tc>
        <w:tc>
          <w:tcPr>
            <w:tcW w:w="548" w:type="dxa"/>
          </w:tcPr>
          <w:p w:rsidR="00F11DDF" w:rsidRDefault="00F11DDF" w:rsidP="003B69DB">
            <w:pPr>
              <w:jc w:val="right"/>
              <w:rPr>
                <w:rFonts w:ascii="Arial CYR" w:hAnsi="Arial CYR" w:cs="Arial CYR"/>
                <w:sz w:val="20"/>
                <w:szCs w:val="20"/>
              </w:rPr>
            </w:pPr>
          </w:p>
        </w:tc>
        <w:tc>
          <w:tcPr>
            <w:tcW w:w="732" w:type="dxa"/>
            <w:gridSpan w:val="3"/>
          </w:tcPr>
          <w:p w:rsidR="00F11DDF" w:rsidRDefault="00F11DDF" w:rsidP="003B69DB">
            <w:pPr>
              <w:jc w:val="right"/>
              <w:rPr>
                <w:rFonts w:ascii="Arial CYR" w:hAnsi="Arial CYR" w:cs="Arial CYR"/>
                <w:b/>
                <w:bCs/>
                <w:sz w:val="20"/>
                <w:szCs w:val="20"/>
              </w:rPr>
            </w:pPr>
          </w:p>
        </w:tc>
        <w:tc>
          <w:tcPr>
            <w:tcW w:w="2944" w:type="dxa"/>
            <w:gridSpan w:val="8"/>
            <w:vAlign w:val="bottom"/>
          </w:tcPr>
          <w:p w:rsidR="00F11DDF" w:rsidRDefault="00F11DDF"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012" w:type="dxa"/>
          </w:tcPr>
          <w:p w:rsidR="00F11DDF" w:rsidRDefault="00F11DDF" w:rsidP="003B69DB">
            <w:pPr>
              <w:jc w:val="right"/>
              <w:rPr>
                <w:rFonts w:ascii="Arial CYR" w:hAnsi="Arial CYR" w:cs="Arial CYR"/>
                <w:b/>
                <w:bCs/>
                <w:sz w:val="20"/>
                <w:szCs w:val="20"/>
              </w:rPr>
            </w:pPr>
          </w:p>
        </w:tc>
      </w:tr>
      <w:tr w:rsidR="00F11DDF" w:rsidTr="00193F23">
        <w:tblPrEx>
          <w:tblLook w:val="04A0" w:firstRow="1" w:lastRow="0" w:firstColumn="1" w:lastColumn="0" w:noHBand="0" w:noVBand="1"/>
        </w:tblPrEx>
        <w:trPr>
          <w:gridAfter w:val="6"/>
          <w:wAfter w:w="1287" w:type="dxa"/>
          <w:trHeight w:val="510"/>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rFonts w:ascii="Arial CYR" w:hAnsi="Arial CYR" w:cs="Arial CYR"/>
                <w:b/>
                <w:bCs/>
                <w:sz w:val="20"/>
                <w:szCs w:val="20"/>
              </w:rPr>
            </w:pPr>
            <w:r>
              <w:rPr>
                <w:rFonts w:ascii="Arial CYR" w:hAnsi="Arial CYR" w:cs="Arial CYR"/>
                <w:b/>
                <w:bCs/>
                <w:sz w:val="20"/>
                <w:szCs w:val="20"/>
              </w:rPr>
              <w:t>Наименование</w:t>
            </w:r>
          </w:p>
        </w:tc>
        <w:tc>
          <w:tcPr>
            <w:tcW w:w="545" w:type="dxa"/>
            <w:gridSpan w:val="2"/>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r>
              <w:rPr>
                <w:rFonts w:ascii="Arial CYR" w:hAnsi="Arial CYR" w:cs="Arial CYR"/>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74" w:type="dxa"/>
            <w:gridSpan w:val="4"/>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r>
              <w:rPr>
                <w:rFonts w:ascii="Arial CYR" w:hAnsi="Arial CYR" w:cs="Arial CYR"/>
                <w:b/>
                <w:bCs/>
                <w:sz w:val="20"/>
                <w:szCs w:val="20"/>
              </w:rPr>
              <w:t>ЦС</w:t>
            </w:r>
          </w:p>
        </w:tc>
        <w:tc>
          <w:tcPr>
            <w:tcW w:w="584" w:type="dxa"/>
            <w:tcBorders>
              <w:top w:val="single" w:sz="4" w:space="0" w:color="auto"/>
              <w:left w:val="nil"/>
              <w:bottom w:val="single" w:sz="4" w:space="0" w:color="auto"/>
              <w:right w:val="single" w:sz="4" w:space="0" w:color="auto"/>
            </w:tcBorders>
            <w:vAlign w:val="bottom"/>
            <w:hideMark/>
          </w:tcPr>
          <w:p w:rsidR="00F11DDF" w:rsidRDefault="00F11DDF" w:rsidP="00F11DDF">
            <w:pPr>
              <w:jc w:val="center"/>
              <w:rPr>
                <w:rFonts w:ascii="Arial CYR" w:hAnsi="Arial CYR" w:cs="Arial CYR"/>
                <w:b/>
                <w:bCs/>
                <w:sz w:val="20"/>
                <w:szCs w:val="20"/>
              </w:rPr>
            </w:pPr>
            <w:r>
              <w:rPr>
                <w:rFonts w:ascii="Arial CYR" w:hAnsi="Arial CYR" w:cs="Arial CYR"/>
                <w:b/>
                <w:bCs/>
                <w:sz w:val="20"/>
                <w:szCs w:val="20"/>
              </w:rPr>
              <w:t>ВР</w:t>
            </w:r>
          </w:p>
        </w:tc>
        <w:tc>
          <w:tcPr>
            <w:tcW w:w="1475" w:type="dxa"/>
            <w:gridSpan w:val="2"/>
            <w:tcBorders>
              <w:top w:val="single" w:sz="4" w:space="0" w:color="auto"/>
              <w:left w:val="nil"/>
              <w:bottom w:val="single" w:sz="4" w:space="0" w:color="auto"/>
              <w:right w:val="single" w:sz="4" w:space="0" w:color="auto"/>
            </w:tcBorders>
          </w:tcPr>
          <w:p w:rsidR="00F11DDF" w:rsidRDefault="00F30F8C" w:rsidP="00F11DDF">
            <w:pPr>
              <w:jc w:val="right"/>
              <w:rPr>
                <w:rFonts w:ascii="Arial CYR" w:hAnsi="Arial CYR" w:cs="Arial CYR"/>
                <w:b/>
                <w:bCs/>
                <w:sz w:val="20"/>
                <w:szCs w:val="20"/>
              </w:rPr>
            </w:pPr>
            <w:proofErr w:type="spellStart"/>
            <w:r w:rsidRPr="00225304">
              <w:rPr>
                <w:b/>
                <w:sz w:val="18"/>
                <w:szCs w:val="18"/>
              </w:rPr>
              <w:t>Утверж</w:t>
            </w:r>
            <w:proofErr w:type="spellEnd"/>
            <w:r w:rsidRPr="00225304">
              <w:rPr>
                <w:b/>
                <w:sz w:val="18"/>
                <w:szCs w:val="18"/>
              </w:rPr>
              <w:t xml:space="preserve">-денные </w:t>
            </w:r>
            <w:proofErr w:type="gramStart"/>
            <w:r w:rsidRPr="00225304">
              <w:rPr>
                <w:b/>
                <w:sz w:val="18"/>
                <w:szCs w:val="18"/>
              </w:rPr>
              <w:t>бюджетные</w:t>
            </w:r>
            <w:proofErr w:type="gramEnd"/>
            <w:r w:rsidRPr="00225304">
              <w:rPr>
                <w:b/>
                <w:sz w:val="18"/>
                <w:szCs w:val="18"/>
              </w:rPr>
              <w:t xml:space="preserve"> назначение</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30F8C" w:rsidP="00F11DDF">
            <w:pPr>
              <w:jc w:val="right"/>
              <w:rPr>
                <w:rFonts w:ascii="Arial CYR" w:hAnsi="Arial CYR" w:cs="Arial CYR"/>
                <w:b/>
                <w:bCs/>
                <w:sz w:val="20"/>
                <w:szCs w:val="20"/>
              </w:rPr>
            </w:pPr>
            <w:r>
              <w:rPr>
                <w:rFonts w:ascii="Arial CYR" w:hAnsi="Arial CYR" w:cs="Arial CYR"/>
                <w:b/>
                <w:bCs/>
                <w:sz w:val="20"/>
                <w:szCs w:val="20"/>
              </w:rPr>
              <w:t>Исполнено</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br/>
              <w:t>ВСЕГО</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584"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30F8C" w:rsidRDefault="00F30F8C" w:rsidP="00F11DDF">
            <w:pPr>
              <w:jc w:val="right"/>
              <w:rPr>
                <w:b/>
                <w:bCs/>
                <w:sz w:val="18"/>
                <w:szCs w:val="18"/>
              </w:rPr>
            </w:pPr>
          </w:p>
          <w:p w:rsidR="00F11DDF" w:rsidRDefault="00F30F8C" w:rsidP="00F30F8C">
            <w:pPr>
              <w:rPr>
                <w:b/>
                <w:bCs/>
                <w:sz w:val="18"/>
                <w:szCs w:val="18"/>
              </w:rPr>
            </w:pPr>
            <w:r>
              <w:rPr>
                <w:b/>
                <w:bCs/>
                <w:sz w:val="18"/>
                <w:szCs w:val="18"/>
              </w:rPr>
              <w:t xml:space="preserve">         1967,5</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1923,7</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br/>
              <w:t xml:space="preserve">Администрация </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584"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16" w:type="dxa"/>
            <w:gridSpan w:val="2"/>
            <w:tcBorders>
              <w:top w:val="nil"/>
              <w:left w:val="single" w:sz="4" w:space="0" w:color="auto"/>
              <w:bottom w:val="single" w:sz="4" w:space="0" w:color="auto"/>
              <w:right w:val="single" w:sz="4" w:space="0" w:color="auto"/>
            </w:tcBorders>
            <w:vAlign w:val="bottom"/>
          </w:tcPr>
          <w:p w:rsidR="00F11DDF" w:rsidRDefault="00F11DDF" w:rsidP="00F11DDF">
            <w:pPr>
              <w:jc w:val="right"/>
              <w:rPr>
                <w:sz w:val="18"/>
                <w:szCs w:val="18"/>
              </w:rPr>
            </w:pPr>
          </w:p>
        </w:tc>
      </w:tr>
      <w:tr w:rsidR="00F11DDF" w:rsidTr="00193F23">
        <w:tblPrEx>
          <w:tblLook w:val="04A0" w:firstRow="1" w:lastRow="0" w:firstColumn="1" w:lastColumn="0" w:noHBand="0" w:noVBand="1"/>
        </w:tblPrEx>
        <w:trPr>
          <w:gridAfter w:val="6"/>
          <w:wAfter w:w="1287"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t>Общегосударственные вопросы</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584"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30F8C" w:rsidP="00F11DDF">
            <w:pPr>
              <w:jc w:val="right"/>
              <w:rPr>
                <w:b/>
                <w:bCs/>
                <w:sz w:val="18"/>
                <w:szCs w:val="18"/>
              </w:rPr>
            </w:pPr>
            <w:r>
              <w:rPr>
                <w:b/>
                <w:bCs/>
                <w:sz w:val="18"/>
                <w:szCs w:val="18"/>
              </w:rPr>
              <w:t>1101,2</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1409,9</w:t>
            </w:r>
          </w:p>
        </w:tc>
      </w:tr>
      <w:tr w:rsidR="00F11DDF" w:rsidTr="00193F23">
        <w:tblPrEx>
          <w:tblLook w:val="04A0" w:firstRow="1" w:lastRow="0" w:firstColumn="1" w:lastColumn="0" w:noHBand="0" w:noVBand="1"/>
        </w:tblPrEx>
        <w:trPr>
          <w:gridAfter w:val="6"/>
          <w:wAfter w:w="1287"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Cs/>
                <w:iCs/>
                <w:sz w:val="18"/>
                <w:szCs w:val="18"/>
              </w:rPr>
            </w:pPr>
            <w:r>
              <w:rPr>
                <w:bCs/>
                <w:iCs/>
                <w:sz w:val="18"/>
                <w:szCs w:val="18"/>
              </w:rPr>
              <w:t>Функционирование высшего должностного лица субъекта Российской Федерации и муниципального образования</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r>
              <w:rPr>
                <w:b/>
                <w:bCs/>
                <w:iCs/>
                <w:sz w:val="18"/>
                <w:szCs w:val="18"/>
              </w:rPr>
              <w:t>366,8</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Pr="001C4153" w:rsidRDefault="00F11DDF" w:rsidP="00F11DDF">
            <w:pPr>
              <w:jc w:val="right"/>
              <w:rPr>
                <w:b/>
                <w:bCs/>
                <w:iCs/>
                <w:sz w:val="18"/>
                <w:szCs w:val="18"/>
              </w:rPr>
            </w:pPr>
            <w:r>
              <w:rPr>
                <w:b/>
                <w:bCs/>
                <w:iCs/>
                <w:sz w:val="18"/>
                <w:szCs w:val="18"/>
              </w:rPr>
              <w:t>475,3</w:t>
            </w:r>
          </w:p>
        </w:tc>
      </w:tr>
      <w:tr w:rsidR="00F11DDF" w:rsidTr="00193F23">
        <w:tblPrEx>
          <w:tblLook w:val="04A0" w:firstRow="1" w:lastRow="0" w:firstColumn="1" w:lastColumn="0" w:noHBand="0" w:noVBand="1"/>
        </w:tblPrEx>
        <w:trPr>
          <w:gridAfter w:val="6"/>
          <w:wAfter w:w="1287" w:type="dxa"/>
          <w:trHeight w:val="261"/>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Расходы на  обеспечение функций Главы местной администрации</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r>
              <w:rPr>
                <w:sz w:val="18"/>
                <w:szCs w:val="18"/>
              </w:rPr>
              <w:t>366,8</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475,3</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Расходы на выплаты персоналу государственных (муниципальных) органов</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6510041150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366,8</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416</w:t>
            </w:r>
          </w:p>
        </w:tc>
      </w:tr>
      <w:tr w:rsidR="00F11DDF" w:rsidTr="00193F23">
        <w:tblPrEx>
          <w:tblLook w:val="04A0" w:firstRow="1" w:lastRow="0" w:firstColumn="1" w:lastColumn="0" w:noHBand="0" w:noVBand="1"/>
        </w:tblPrEx>
        <w:trPr>
          <w:gridAfter w:val="6"/>
          <w:wAfter w:w="128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6510041150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281,7</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337,5</w:t>
            </w:r>
          </w:p>
        </w:tc>
      </w:tr>
      <w:tr w:rsidR="00F11DDF" w:rsidTr="00193F23">
        <w:tblPrEx>
          <w:tblLook w:val="04A0" w:firstRow="1" w:lastRow="0" w:firstColumn="1" w:lastColumn="0" w:noHBand="0" w:noVBand="1"/>
        </w:tblPrEx>
        <w:trPr>
          <w:gridAfter w:val="6"/>
          <w:wAfter w:w="128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6510041150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129</w:t>
            </w:r>
          </w:p>
        </w:tc>
        <w:tc>
          <w:tcPr>
            <w:tcW w:w="1475" w:type="dxa"/>
            <w:gridSpan w:val="2"/>
            <w:tcBorders>
              <w:top w:val="nil"/>
              <w:left w:val="nil"/>
              <w:bottom w:val="single" w:sz="4" w:space="0" w:color="auto"/>
              <w:right w:val="single" w:sz="4" w:space="0" w:color="auto"/>
            </w:tcBorders>
          </w:tcPr>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11DDF" w:rsidRDefault="00F30F8C" w:rsidP="00F11DDF">
            <w:pPr>
              <w:jc w:val="right"/>
              <w:rPr>
                <w:sz w:val="18"/>
                <w:szCs w:val="18"/>
              </w:rPr>
            </w:pPr>
            <w:r>
              <w:rPr>
                <w:sz w:val="18"/>
                <w:szCs w:val="18"/>
              </w:rPr>
              <w:t>85,1</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78,5</w:t>
            </w:r>
          </w:p>
        </w:tc>
      </w:tr>
      <w:tr w:rsidR="00F11DDF" w:rsidTr="00193F23">
        <w:tblPrEx>
          <w:tblLook w:val="04A0" w:firstRow="1" w:lastRow="0" w:firstColumn="1" w:lastColumn="0" w:noHBand="0" w:noVBand="1"/>
        </w:tblPrEx>
        <w:trPr>
          <w:gridAfter w:val="6"/>
          <w:wAfter w:w="128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6510044205</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59,3</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i/>
                <w:iCs/>
                <w:sz w:val="18"/>
                <w:szCs w:val="18"/>
              </w:rPr>
            </w:pPr>
            <w:r>
              <w:rPr>
                <w:b/>
                <w:bCs/>
                <w:i/>
                <w:i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F11DDF" w:rsidRDefault="00F11DDF" w:rsidP="00F11DDF">
            <w:pPr>
              <w:jc w:val="center"/>
              <w:rPr>
                <w:b/>
                <w:bCs/>
                <w:i/>
                <w:iCs/>
                <w:sz w:val="18"/>
                <w:szCs w:val="18"/>
              </w:rPr>
            </w:pP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r>
              <w:rPr>
                <w:b/>
                <w:bCs/>
                <w:iCs/>
                <w:sz w:val="18"/>
                <w:szCs w:val="18"/>
              </w:rPr>
              <w:t>734,4</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Pr="001C4153" w:rsidRDefault="00F11DDF" w:rsidP="00F11DDF">
            <w:pPr>
              <w:jc w:val="right"/>
              <w:rPr>
                <w:b/>
                <w:bCs/>
                <w:iCs/>
                <w:sz w:val="18"/>
                <w:szCs w:val="18"/>
              </w:rPr>
            </w:pPr>
            <w:r>
              <w:rPr>
                <w:b/>
                <w:bCs/>
                <w:iCs/>
                <w:sz w:val="18"/>
                <w:szCs w:val="18"/>
              </w:rPr>
              <w:t>934,6</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single" w:sz="4" w:space="0" w:color="auto"/>
              <w:left w:val="single" w:sz="4" w:space="0" w:color="auto"/>
              <w:bottom w:val="single" w:sz="4" w:space="0" w:color="auto"/>
              <w:right w:val="single" w:sz="4" w:space="0" w:color="auto"/>
            </w:tcBorders>
          </w:tcPr>
          <w:p w:rsidR="00F11DDF" w:rsidRDefault="00F11DDF" w:rsidP="00F11DDF">
            <w:pPr>
              <w:rPr>
                <w:b/>
                <w:bCs/>
                <w:i/>
                <w:iCs/>
                <w:sz w:val="18"/>
                <w:szCs w:val="18"/>
              </w:rPr>
            </w:pPr>
          </w:p>
          <w:p w:rsidR="00F11DDF" w:rsidRDefault="00F11DDF" w:rsidP="00F11DDF">
            <w:pPr>
              <w:rPr>
                <w:sz w:val="18"/>
                <w:szCs w:val="18"/>
              </w:rPr>
            </w:pPr>
            <w:r>
              <w:rPr>
                <w:sz w:val="18"/>
                <w:szCs w:val="18"/>
              </w:rPr>
              <w:t>Расходы на обеспечение функций органов местного самоуправления Республики Мордовия</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04</w:t>
            </w: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p>
          <w:p w:rsidR="00F30F8C" w:rsidRDefault="00F30F8C" w:rsidP="00F11DDF">
            <w:pPr>
              <w:jc w:val="right"/>
              <w:rPr>
                <w:b/>
                <w:bCs/>
                <w:iCs/>
                <w:sz w:val="18"/>
                <w:szCs w:val="18"/>
              </w:rPr>
            </w:pPr>
            <w:r>
              <w:rPr>
                <w:b/>
                <w:bCs/>
                <w:iCs/>
                <w:sz w:val="18"/>
                <w:szCs w:val="18"/>
              </w:rPr>
              <w:t>734,4</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Pr="001C4153" w:rsidRDefault="00F11DDF" w:rsidP="00F11DDF">
            <w:pPr>
              <w:jc w:val="right"/>
              <w:rPr>
                <w:b/>
                <w:bCs/>
                <w:iCs/>
                <w:sz w:val="18"/>
                <w:szCs w:val="18"/>
              </w:rPr>
            </w:pPr>
            <w:r>
              <w:rPr>
                <w:b/>
                <w:bCs/>
                <w:iCs/>
                <w:sz w:val="18"/>
                <w:szCs w:val="18"/>
              </w:rPr>
              <w:t>934,6</w:t>
            </w:r>
          </w:p>
        </w:tc>
      </w:tr>
      <w:tr w:rsidR="00F11DDF" w:rsidTr="00193F23">
        <w:tblPrEx>
          <w:tblLook w:val="04A0" w:firstRow="1" w:lastRow="0" w:firstColumn="1" w:lastColumn="0" w:noHBand="0" w:noVBand="1"/>
        </w:tblPrEx>
        <w:trPr>
          <w:gridAfter w:val="6"/>
          <w:wAfter w:w="1287"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i/>
                <w:iCs/>
                <w:sz w:val="18"/>
                <w:szCs w:val="18"/>
              </w:rPr>
            </w:pPr>
            <w:r>
              <w:rPr>
                <w:b/>
                <w:bCs/>
                <w:i/>
                <w:iCs/>
                <w:sz w:val="18"/>
                <w:szCs w:val="18"/>
              </w:rPr>
              <w:t>Центральный аппарат</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rPr>
                <w:sz w:val="18"/>
                <w:szCs w:val="18"/>
              </w:rPr>
            </w:pPr>
            <w:r>
              <w:rPr>
                <w:sz w:val="18"/>
                <w:szCs w:val="18"/>
              </w:rPr>
              <w:t>65200 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30F8C" w:rsidP="00F11DDF">
            <w:pPr>
              <w:jc w:val="right"/>
              <w:rPr>
                <w:b/>
                <w:bCs/>
                <w:iCs/>
                <w:sz w:val="18"/>
                <w:szCs w:val="18"/>
              </w:rPr>
            </w:pPr>
            <w:r>
              <w:rPr>
                <w:b/>
                <w:bCs/>
                <w:iCs/>
                <w:sz w:val="18"/>
                <w:szCs w:val="18"/>
              </w:rPr>
              <w:t>734,4</w:t>
            </w:r>
          </w:p>
        </w:tc>
        <w:tc>
          <w:tcPr>
            <w:tcW w:w="1316" w:type="dxa"/>
            <w:gridSpan w:val="2"/>
            <w:tcBorders>
              <w:top w:val="single" w:sz="4" w:space="0" w:color="auto"/>
              <w:left w:val="single" w:sz="4" w:space="0" w:color="auto"/>
              <w:bottom w:val="single" w:sz="4" w:space="0" w:color="auto"/>
              <w:right w:val="single" w:sz="4" w:space="0" w:color="auto"/>
            </w:tcBorders>
            <w:vAlign w:val="bottom"/>
            <w:hideMark/>
          </w:tcPr>
          <w:p w:rsidR="00F11DDF" w:rsidRPr="001C4153" w:rsidRDefault="00F11DDF" w:rsidP="00F11DDF">
            <w:pPr>
              <w:jc w:val="right"/>
              <w:rPr>
                <w:b/>
                <w:bCs/>
                <w:iCs/>
                <w:sz w:val="18"/>
                <w:szCs w:val="18"/>
              </w:rPr>
            </w:pPr>
            <w:r>
              <w:rPr>
                <w:b/>
                <w:bCs/>
                <w:iCs/>
                <w:sz w:val="18"/>
                <w:szCs w:val="18"/>
              </w:rPr>
              <w:t>934,6</w:t>
            </w:r>
          </w:p>
        </w:tc>
      </w:tr>
      <w:tr w:rsidR="00F11DDF" w:rsidTr="00193F23">
        <w:tblPrEx>
          <w:tblLook w:val="04A0" w:firstRow="1" w:lastRow="0" w:firstColumn="1" w:lastColumn="0" w:noHBand="0" w:noVBand="1"/>
        </w:tblPrEx>
        <w:trPr>
          <w:gridAfter w:val="6"/>
          <w:wAfter w:w="128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Расходы на выплаты персоналу государственных (муниципальных) органов</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374,9</w:t>
            </w:r>
          </w:p>
        </w:tc>
        <w:tc>
          <w:tcPr>
            <w:tcW w:w="1316" w:type="dxa"/>
            <w:gridSpan w:val="2"/>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374,9</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287,0</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325,1</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6520044205</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24,6</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122</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p>
          <w:p w:rsidR="00F30F8C" w:rsidRDefault="00F30F8C" w:rsidP="00F11DDF">
            <w:pPr>
              <w:jc w:val="right"/>
              <w:rPr>
                <w:sz w:val="18"/>
                <w:szCs w:val="18"/>
              </w:rPr>
            </w:pPr>
            <w:r>
              <w:rPr>
                <w:sz w:val="18"/>
                <w:szCs w:val="18"/>
              </w:rPr>
              <w:t>1,5</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5,5</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129</w:t>
            </w:r>
          </w:p>
        </w:tc>
        <w:tc>
          <w:tcPr>
            <w:tcW w:w="1475" w:type="dxa"/>
            <w:gridSpan w:val="2"/>
            <w:tcBorders>
              <w:top w:val="nil"/>
              <w:left w:val="nil"/>
              <w:bottom w:val="single" w:sz="4" w:space="0" w:color="auto"/>
              <w:right w:val="single" w:sz="4" w:space="0" w:color="auto"/>
            </w:tcBorders>
          </w:tcPr>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F11DDF" w:rsidRDefault="00281C78" w:rsidP="00F11DDF">
            <w:pPr>
              <w:jc w:val="right"/>
              <w:rPr>
                <w:sz w:val="18"/>
                <w:szCs w:val="18"/>
              </w:rPr>
            </w:pPr>
            <w:r>
              <w:rPr>
                <w:sz w:val="18"/>
                <w:szCs w:val="18"/>
              </w:rPr>
              <w:t>86,4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117,4</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6520044205</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129</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1,2</w:t>
            </w:r>
          </w:p>
        </w:tc>
      </w:tr>
      <w:tr w:rsidR="00F11DDF" w:rsidTr="00193F23">
        <w:tblPrEx>
          <w:tblLook w:val="04A0" w:firstRow="1" w:lastRow="0" w:firstColumn="1" w:lastColumn="0" w:noHBand="0" w:noVBand="1"/>
        </w:tblPrEx>
        <w:trPr>
          <w:gridAfter w:val="7"/>
          <w:wAfter w:w="1322"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281C78" w:rsidRDefault="00281C78" w:rsidP="00F11DDF">
            <w:pPr>
              <w:jc w:val="right"/>
              <w:rPr>
                <w:sz w:val="18"/>
                <w:szCs w:val="18"/>
              </w:rPr>
            </w:pPr>
          </w:p>
          <w:p w:rsidR="00281C78" w:rsidRDefault="00281C78" w:rsidP="00F11DDF">
            <w:pPr>
              <w:jc w:val="right"/>
              <w:rPr>
                <w:sz w:val="18"/>
                <w:szCs w:val="18"/>
              </w:rPr>
            </w:pPr>
          </w:p>
          <w:p w:rsidR="00F11DDF" w:rsidRDefault="00281C78" w:rsidP="00F11DDF">
            <w:pPr>
              <w:jc w:val="right"/>
              <w:rPr>
                <w:sz w:val="18"/>
                <w:szCs w:val="18"/>
              </w:rPr>
            </w:pPr>
            <w:r>
              <w:rPr>
                <w:sz w:val="18"/>
                <w:szCs w:val="18"/>
              </w:rPr>
              <w:t>306,7</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400,9</w:t>
            </w:r>
          </w:p>
        </w:tc>
      </w:tr>
      <w:tr w:rsidR="00F11DDF" w:rsidTr="00193F23">
        <w:tblPrEx>
          <w:tblLook w:val="04A0" w:firstRow="1" w:lastRow="0" w:firstColumn="1" w:lastColumn="0" w:noHBand="0" w:noVBand="1"/>
        </w:tblPrEx>
        <w:trPr>
          <w:gridAfter w:val="7"/>
          <w:wAfter w:w="1322"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306,7</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400,9</w:t>
            </w:r>
          </w:p>
        </w:tc>
      </w:tr>
      <w:tr w:rsidR="00F11DDF" w:rsidTr="00193F23">
        <w:tblPrEx>
          <w:tblLook w:val="04A0" w:firstRow="1" w:lastRow="0" w:firstColumn="1" w:lastColumn="0" w:noHBand="0" w:noVBand="1"/>
        </w:tblPrEx>
        <w:trPr>
          <w:gridAfter w:val="7"/>
          <w:wAfter w:w="1322" w:type="dxa"/>
          <w:trHeight w:val="22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Уплата налогов, сборов и иных платежей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850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52,8</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59,5</w:t>
            </w:r>
          </w:p>
        </w:tc>
      </w:tr>
      <w:tr w:rsidR="00F11DDF" w:rsidTr="00193F23">
        <w:tblPrEx>
          <w:tblLook w:val="04A0" w:firstRow="1" w:lastRow="0" w:firstColumn="1" w:lastColumn="0" w:noHBand="0" w:noVBand="1"/>
        </w:tblPrEx>
        <w:trPr>
          <w:gridAfter w:val="7"/>
          <w:wAfter w:w="1322"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Уплата налога на имущество организаций и земельного налога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851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51,4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56,5</w:t>
            </w:r>
          </w:p>
        </w:tc>
      </w:tr>
      <w:tr w:rsidR="00F11DDF" w:rsidTr="00193F23">
        <w:tblPrEx>
          <w:tblLook w:val="04A0" w:firstRow="1" w:lastRow="0" w:firstColumn="1" w:lastColumn="0" w:noHBand="0" w:noVBand="1"/>
        </w:tblPrEx>
        <w:trPr>
          <w:gridAfter w:val="7"/>
          <w:wAfter w:w="1322"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Уплата прочих налогов, сборов и иных платежей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852</w:t>
            </w:r>
          </w:p>
        </w:tc>
        <w:tc>
          <w:tcPr>
            <w:tcW w:w="1475" w:type="dxa"/>
            <w:gridSpan w:val="2"/>
            <w:tcBorders>
              <w:top w:val="nil"/>
              <w:left w:val="nil"/>
              <w:bottom w:val="single" w:sz="4" w:space="0" w:color="auto"/>
              <w:right w:val="single" w:sz="4" w:space="0" w:color="auto"/>
            </w:tcBorders>
          </w:tcPr>
          <w:p w:rsidR="00F11DDF" w:rsidRDefault="00281C78" w:rsidP="00F11DDF">
            <w:pPr>
              <w:jc w:val="right"/>
              <w:rPr>
                <w:sz w:val="18"/>
                <w:szCs w:val="18"/>
              </w:rPr>
            </w:pPr>
            <w:r>
              <w:rPr>
                <w:sz w:val="18"/>
                <w:szCs w:val="18"/>
              </w:rPr>
              <w:t>1,4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1,4</w:t>
            </w:r>
          </w:p>
        </w:tc>
      </w:tr>
      <w:tr w:rsidR="00F11DDF" w:rsidTr="00193F23">
        <w:tblPrEx>
          <w:tblLook w:val="04A0" w:firstRow="1" w:lastRow="0" w:firstColumn="1" w:lastColumn="0" w:noHBand="0" w:noVBand="1"/>
        </w:tblPrEx>
        <w:trPr>
          <w:gridAfter w:val="7"/>
          <w:wAfter w:w="1322"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Уплата иных платежей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853</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1,6</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 xml:space="preserve">Муниципальная программа "Профилактика правонарушений на территории </w:t>
            </w:r>
            <w:proofErr w:type="spellStart"/>
            <w:r>
              <w:rPr>
                <w:sz w:val="18"/>
                <w:szCs w:val="18"/>
              </w:rPr>
              <w:t>Баевского</w:t>
            </w:r>
            <w:proofErr w:type="spellEnd"/>
            <w:r>
              <w:rPr>
                <w:sz w:val="18"/>
                <w:szCs w:val="18"/>
              </w:rPr>
              <w:t xml:space="preserve"> сельского поселения </w:t>
            </w:r>
            <w:proofErr w:type="spellStart"/>
            <w:r>
              <w:rPr>
                <w:sz w:val="18"/>
                <w:szCs w:val="18"/>
              </w:rPr>
              <w:t>Ардатовского</w:t>
            </w:r>
            <w:proofErr w:type="spellEnd"/>
            <w:r>
              <w:rPr>
                <w:sz w:val="18"/>
                <w:szCs w:val="18"/>
              </w:rPr>
              <w:t xml:space="preserve"> муниципального района республики Мордовия на 2021-2023гг."</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281C78" w:rsidRDefault="00281C78" w:rsidP="00F11DDF">
            <w:pPr>
              <w:jc w:val="right"/>
              <w:rPr>
                <w:b/>
                <w:bCs/>
                <w:iCs/>
                <w:sz w:val="18"/>
                <w:szCs w:val="18"/>
              </w:rPr>
            </w:pPr>
          </w:p>
          <w:p w:rsidR="00281C78" w:rsidRDefault="00281C78" w:rsidP="00F11DDF">
            <w:pPr>
              <w:jc w:val="right"/>
              <w:rPr>
                <w:b/>
                <w:bCs/>
                <w:iCs/>
                <w:sz w:val="18"/>
                <w:szCs w:val="18"/>
              </w:rPr>
            </w:pPr>
          </w:p>
          <w:p w:rsidR="00281C78" w:rsidRDefault="00281C78" w:rsidP="00F11DDF">
            <w:pPr>
              <w:jc w:val="right"/>
              <w:rPr>
                <w:b/>
                <w:bCs/>
                <w:iCs/>
                <w:sz w:val="18"/>
                <w:szCs w:val="18"/>
              </w:rPr>
            </w:pPr>
          </w:p>
          <w:p w:rsidR="00281C78" w:rsidRDefault="00281C78" w:rsidP="00F11DDF">
            <w:pPr>
              <w:jc w:val="right"/>
              <w:rPr>
                <w:b/>
                <w:bCs/>
                <w:iCs/>
                <w:sz w:val="18"/>
                <w:szCs w:val="18"/>
              </w:rPr>
            </w:pPr>
          </w:p>
          <w:p w:rsidR="00281C78" w:rsidRPr="00281C78" w:rsidRDefault="00281C78" w:rsidP="00F11DDF">
            <w:pPr>
              <w:jc w:val="right"/>
              <w:rPr>
                <w:b/>
                <w:bCs/>
                <w:iCs/>
                <w:sz w:val="18"/>
                <w:szCs w:val="18"/>
              </w:rPr>
            </w:pPr>
            <w:r>
              <w:rPr>
                <w:b/>
                <w:bCs/>
                <w:iCs/>
                <w:sz w:val="18"/>
                <w:szCs w:val="18"/>
              </w:rPr>
              <w:t>0,4</w:t>
            </w:r>
          </w:p>
        </w:tc>
        <w:tc>
          <w:tcPr>
            <w:tcW w:w="1281"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i/>
                <w:iCs/>
                <w:sz w:val="18"/>
                <w:szCs w:val="18"/>
              </w:rPr>
            </w:pPr>
            <w:r>
              <w:rPr>
                <w:b/>
                <w:bCs/>
                <w:i/>
                <w:iCs/>
                <w:sz w:val="18"/>
                <w:szCs w:val="18"/>
              </w:rPr>
              <w:t>0,4</w:t>
            </w:r>
          </w:p>
        </w:tc>
      </w:tr>
      <w:tr w:rsidR="00F11DDF" w:rsidTr="00193F23">
        <w:tblPrEx>
          <w:tblLook w:val="04A0" w:firstRow="1" w:lastRow="0" w:firstColumn="1" w:lastColumn="0" w:noHBand="0" w:noVBand="1"/>
        </w:tblPrEx>
        <w:trPr>
          <w:gridAfter w:val="7"/>
          <w:wAfter w:w="1322"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w:t>
            </w:r>
            <w:r>
              <w:t xml:space="preserve"> </w:t>
            </w:r>
            <w:r>
              <w:rPr>
                <w:sz w:val="18"/>
                <w:szCs w:val="18"/>
              </w:rPr>
              <w:t xml:space="preserve">Законом Республики Мордовия от 15 июня 2015 года № 38-З </w:t>
            </w:r>
            <w:r>
              <w:rPr>
                <w:sz w:val="18"/>
                <w:szCs w:val="18"/>
              </w:rPr>
              <w:lastRenderedPageBreak/>
              <w:t>"Об административной ответственности на территории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lastRenderedPageBreak/>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192</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0,4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lastRenderedPageBreak/>
              <w:t>0,4</w:t>
            </w:r>
          </w:p>
        </w:tc>
      </w:tr>
      <w:tr w:rsidR="00F11DDF" w:rsidTr="00193F23">
        <w:tblPrEx>
          <w:tblLook w:val="04A0" w:firstRow="1" w:lastRow="0" w:firstColumn="1" w:lastColumn="0" w:noHBand="0" w:noVBand="1"/>
        </w:tblPrEx>
        <w:trPr>
          <w:gridAfter w:val="7"/>
          <w:wAfter w:w="1322" w:type="dxa"/>
          <w:trHeight w:val="96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1920377150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0,4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0,4</w:t>
            </w:r>
          </w:p>
        </w:tc>
      </w:tr>
      <w:tr w:rsidR="00F11DDF" w:rsidTr="00193F23">
        <w:tblPrEx>
          <w:tblLook w:val="04A0" w:firstRow="1" w:lastRow="0" w:firstColumn="1" w:lastColumn="0" w:noHBand="0" w:noVBand="1"/>
        </w:tblPrEx>
        <w:trPr>
          <w:gridAfter w:val="7"/>
          <w:wAfter w:w="1322"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1920377150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0,4</w:t>
            </w:r>
          </w:p>
        </w:tc>
        <w:tc>
          <w:tcPr>
            <w:tcW w:w="1281" w:type="dxa"/>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0,4</w:t>
            </w:r>
          </w:p>
        </w:tc>
      </w:tr>
      <w:tr w:rsidR="00F11DDF" w:rsidTr="00193F23">
        <w:tblPrEx>
          <w:tblLook w:val="04A0" w:firstRow="1" w:lastRow="0" w:firstColumn="1" w:lastColumn="0" w:noHBand="0" w:noVBand="1"/>
        </w:tblPrEx>
        <w:trPr>
          <w:gridAfter w:val="5"/>
          <w:wAfter w:w="1263" w:type="dxa"/>
          <w:trHeight w:val="43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1920377150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0,4</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0,4</w:t>
            </w:r>
          </w:p>
        </w:tc>
      </w:tr>
      <w:tr w:rsidR="00F11DDF" w:rsidTr="00193F23">
        <w:tblPrEx>
          <w:tblLook w:val="04A0" w:firstRow="1" w:lastRow="0" w:firstColumn="1" w:lastColumn="0" w:noHBand="0" w:noVBand="1"/>
        </w:tblPrEx>
        <w:trPr>
          <w:gridAfter w:val="5"/>
          <w:wAfter w:w="1263"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Резервные Фонды</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rPr>
                <w:sz w:val="18"/>
                <w:szCs w:val="18"/>
              </w:rPr>
            </w:pP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 </w:t>
            </w:r>
          </w:p>
        </w:tc>
      </w:tr>
      <w:tr w:rsidR="00F11DDF" w:rsidTr="00193F23">
        <w:tblPrEx>
          <w:tblLook w:val="04A0" w:firstRow="1" w:lastRow="0" w:firstColumn="1" w:lastColumn="0" w:noHBand="0" w:noVBand="1"/>
        </w:tblPrEx>
        <w:trPr>
          <w:gridAfter w:val="5"/>
          <w:wAfter w:w="1263"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Резервные фонды местных администраций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11,3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11,3</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b/>
                <w:bCs/>
                <w:sz w:val="18"/>
                <w:szCs w:val="18"/>
              </w:rPr>
              <w:t>Прочие мероприятия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3,0</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 xml:space="preserve">Иные закупки товаров, работ и услуг для обеспечения государственных (муниципальных) нужд </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8910041210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3,0</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8910041210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3,0</w:t>
            </w:r>
          </w:p>
        </w:tc>
      </w:tr>
      <w:tr w:rsidR="00F11DDF" w:rsidTr="00193F23">
        <w:tblPrEx>
          <w:tblLook w:val="04A0" w:firstRow="1" w:lastRow="0" w:firstColumn="1" w:lastColumn="0" w:noHBand="0" w:noVBand="1"/>
        </w:tblPrEx>
        <w:trPr>
          <w:gridAfter w:val="5"/>
          <w:wAfter w:w="1263" w:type="dxa"/>
          <w:trHeight w:val="46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sz w:val="18"/>
                <w:szCs w:val="18"/>
              </w:rPr>
            </w:pPr>
            <w:r>
              <w:rPr>
                <w:b/>
                <w:sz w:val="18"/>
                <w:szCs w:val="18"/>
              </w:rPr>
              <w:t>Национальная оборона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281C78" w:rsidRDefault="00281C78" w:rsidP="00F11DDF">
            <w:pPr>
              <w:jc w:val="right"/>
              <w:rPr>
                <w:sz w:val="18"/>
                <w:szCs w:val="18"/>
              </w:rPr>
            </w:pPr>
          </w:p>
          <w:p w:rsidR="00F11DDF" w:rsidRDefault="00281C78" w:rsidP="00281C78">
            <w:pPr>
              <w:rPr>
                <w:sz w:val="18"/>
                <w:szCs w:val="18"/>
              </w:rPr>
            </w:pPr>
            <w:r>
              <w:rPr>
                <w:sz w:val="18"/>
                <w:szCs w:val="18"/>
              </w:rPr>
              <w:t xml:space="preserve">             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255"/>
        </w:trPr>
        <w:tc>
          <w:tcPr>
            <w:tcW w:w="3559" w:type="dxa"/>
            <w:gridSpan w:val="4"/>
            <w:tcBorders>
              <w:top w:val="nil"/>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t>Мобилизация  и вневойсковая подготовка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03</w:t>
            </w: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b/>
                <w:bCs/>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b/>
                <w:bCs/>
                <w:sz w:val="18"/>
                <w:szCs w:val="18"/>
              </w:rPr>
            </w:pP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 xml:space="preserve">Муниципальная программа «Осуществление первичного воинского учета в  </w:t>
            </w:r>
            <w:proofErr w:type="spellStart"/>
            <w:r>
              <w:rPr>
                <w:sz w:val="18"/>
                <w:szCs w:val="18"/>
              </w:rPr>
              <w:t>Баевском</w:t>
            </w:r>
            <w:proofErr w:type="spellEnd"/>
            <w:r>
              <w:rPr>
                <w:sz w:val="18"/>
                <w:szCs w:val="18"/>
              </w:rPr>
              <w:t xml:space="preserve"> сельском  поселении </w:t>
            </w:r>
            <w:proofErr w:type="spellStart"/>
            <w:r>
              <w:rPr>
                <w:sz w:val="18"/>
                <w:szCs w:val="18"/>
              </w:rPr>
              <w:t>Ардатовского</w:t>
            </w:r>
            <w:proofErr w:type="spellEnd"/>
            <w:r>
              <w:rPr>
                <w:sz w:val="18"/>
                <w:szCs w:val="18"/>
              </w:rPr>
              <w:t xml:space="preserve"> муниципального  района Республики Мордовия на 2021-2023 годы»</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170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17302</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281C78">
            <w:pPr>
              <w:rPr>
                <w:sz w:val="18"/>
                <w:szCs w:val="18"/>
              </w:rPr>
            </w:pPr>
            <w:r>
              <w:rPr>
                <w:sz w:val="18"/>
                <w:szCs w:val="18"/>
              </w:rPr>
              <w:t xml:space="preserve">                     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86,8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86,8</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Расходы на выплаты персоналу государственных (муниципальных) органов</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80,0</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80,0</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121</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61,4</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61,4</w:t>
            </w:r>
          </w:p>
        </w:tc>
      </w:tr>
      <w:tr w:rsidR="00F11DDF" w:rsidTr="00193F23">
        <w:tblPrEx>
          <w:tblLook w:val="04A0" w:firstRow="1" w:lastRow="0" w:firstColumn="1" w:lastColumn="0" w:noHBand="0" w:noVBand="1"/>
        </w:tblPrEx>
        <w:trPr>
          <w:gridAfter w:val="5"/>
          <w:wAfter w:w="1263"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lastRenderedPageBreak/>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129</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18,6</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18,6</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6,8</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sidRPr="00AB5D5A">
              <w:rPr>
                <w:b/>
                <w:sz w:val="18"/>
                <w:szCs w:val="18"/>
              </w:rPr>
              <w:t>Обеспечение пожарной безопасности</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47,3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Мероприятия по обеспечению пожарной безопасности</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281C78">
            <w:pPr>
              <w:rPr>
                <w:sz w:val="18"/>
                <w:szCs w:val="18"/>
              </w:rPr>
            </w:pPr>
            <w:r>
              <w:rPr>
                <w:sz w:val="18"/>
                <w:szCs w:val="18"/>
              </w:rPr>
              <w:t xml:space="preserve">                       47,3 </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47,3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47,3</w:t>
            </w:r>
          </w:p>
        </w:tc>
      </w:tr>
      <w:tr w:rsidR="00F11DDF" w:rsidTr="00193F23">
        <w:tblPrEx>
          <w:tblLook w:val="04A0" w:firstRow="1" w:lastRow="0" w:firstColumn="1" w:lastColumn="0" w:noHBand="0" w:noVBand="1"/>
        </w:tblPrEx>
        <w:trPr>
          <w:gridAfter w:val="5"/>
          <w:wAfter w:w="1263"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8910042120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47,3</w:t>
            </w:r>
          </w:p>
        </w:tc>
        <w:tc>
          <w:tcPr>
            <w:tcW w:w="1340" w:type="dxa"/>
            <w:gridSpan w:val="3"/>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47,3</w:t>
            </w:r>
          </w:p>
        </w:tc>
      </w:tr>
      <w:tr w:rsidR="00F11DDF" w:rsidTr="00193F23">
        <w:tblPrEx>
          <w:tblLook w:val="04A0" w:firstRow="1" w:lastRow="0" w:firstColumn="1" w:lastColumn="0" w:noHBand="0" w:noVBand="1"/>
        </w:tblPrEx>
        <w:trPr>
          <w:gridAfter w:val="4"/>
          <w:wAfter w:w="1251"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Национальная экономика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174" w:type="dxa"/>
            <w:gridSpan w:val="4"/>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584" w:type="dxa"/>
            <w:tcBorders>
              <w:top w:val="nil"/>
              <w:left w:val="nil"/>
              <w:bottom w:val="single" w:sz="4" w:space="0" w:color="auto"/>
              <w:right w:val="single" w:sz="4" w:space="0" w:color="auto"/>
            </w:tcBorders>
            <w:vAlign w:val="bottom"/>
          </w:tcPr>
          <w:p w:rsidR="00F11DDF" w:rsidRDefault="00F11DDF" w:rsidP="00F11DDF">
            <w:pPr>
              <w:jc w:val="center"/>
              <w:rPr>
                <w:sz w:val="18"/>
                <w:szCs w:val="18"/>
              </w:rPr>
            </w:pPr>
          </w:p>
        </w:tc>
        <w:tc>
          <w:tcPr>
            <w:tcW w:w="1475" w:type="dxa"/>
            <w:gridSpan w:val="2"/>
            <w:tcBorders>
              <w:top w:val="nil"/>
              <w:left w:val="nil"/>
              <w:bottom w:val="single" w:sz="4" w:space="0" w:color="auto"/>
              <w:right w:val="single" w:sz="4" w:space="0" w:color="auto"/>
            </w:tcBorders>
          </w:tcPr>
          <w:p w:rsidR="00F11DDF"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Дорожное хозяйство</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281C78" w:rsidP="00F11DDF">
            <w:pPr>
              <w:jc w:val="right"/>
              <w:rPr>
                <w:b/>
                <w:bCs/>
                <w:iCs/>
                <w:sz w:val="18"/>
                <w:szCs w:val="18"/>
              </w:rPr>
            </w:pPr>
            <w:r>
              <w:rPr>
                <w:b/>
                <w:bCs/>
                <w:iCs/>
                <w:sz w:val="18"/>
                <w:szCs w:val="18"/>
              </w:rPr>
              <w:t>259,2</w:t>
            </w:r>
          </w:p>
        </w:tc>
        <w:tc>
          <w:tcPr>
            <w:tcW w:w="1352" w:type="dxa"/>
            <w:gridSpan w:val="4"/>
            <w:tcBorders>
              <w:top w:val="single" w:sz="4" w:space="0" w:color="auto"/>
              <w:left w:val="single" w:sz="4" w:space="0" w:color="auto"/>
              <w:bottom w:val="single" w:sz="4" w:space="0" w:color="auto"/>
              <w:right w:val="single" w:sz="4" w:space="0" w:color="auto"/>
            </w:tcBorders>
            <w:vAlign w:val="bottom"/>
            <w:hideMark/>
          </w:tcPr>
          <w:p w:rsidR="00F11DDF" w:rsidRPr="004B2BB4" w:rsidRDefault="00F11DDF" w:rsidP="00F11DDF">
            <w:pPr>
              <w:jc w:val="right"/>
              <w:rPr>
                <w:b/>
                <w:bCs/>
                <w:iCs/>
                <w:sz w:val="18"/>
                <w:szCs w:val="18"/>
              </w:rPr>
            </w:pPr>
            <w:r>
              <w:rPr>
                <w:b/>
                <w:bCs/>
                <w:iCs/>
                <w:sz w:val="18"/>
                <w:szCs w:val="18"/>
              </w:rPr>
              <w:t>194,4</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Муниципальная программа "Развитие дорожного хозяйства на территории </w:t>
            </w:r>
            <w:proofErr w:type="spellStart"/>
            <w:r>
              <w:rPr>
                <w:b/>
                <w:bCs/>
                <w:sz w:val="18"/>
                <w:szCs w:val="18"/>
              </w:rPr>
              <w:t>Баевского</w:t>
            </w:r>
            <w:proofErr w:type="spellEnd"/>
            <w:r>
              <w:rPr>
                <w:b/>
                <w:bCs/>
                <w:sz w:val="18"/>
                <w:szCs w:val="18"/>
              </w:rPr>
              <w:t xml:space="preserve"> сельского поселения </w:t>
            </w:r>
            <w:proofErr w:type="spellStart"/>
            <w:r>
              <w:rPr>
                <w:b/>
                <w:bCs/>
                <w:sz w:val="18"/>
                <w:szCs w:val="18"/>
              </w:rPr>
              <w:t>Ардатовского</w:t>
            </w:r>
            <w:proofErr w:type="spellEnd"/>
            <w:r>
              <w:rPr>
                <w:b/>
                <w:bCs/>
                <w:sz w:val="18"/>
                <w:szCs w:val="18"/>
              </w:rPr>
              <w:t xml:space="preserve"> муниципального района Республики Мордовия на 2021-2023 годы"</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Pr>
                <w:b/>
                <w:bCs/>
                <w:sz w:val="18"/>
                <w:szCs w:val="18"/>
              </w:rPr>
              <w:t>Баевского</w:t>
            </w:r>
            <w:proofErr w:type="spellEnd"/>
            <w:r>
              <w:rPr>
                <w:b/>
                <w:bCs/>
                <w:sz w:val="18"/>
                <w:szCs w:val="18"/>
              </w:rPr>
              <w:t xml:space="preserve"> поселения»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96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8910042010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09</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8910042010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259,2</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194,4</w:t>
            </w:r>
          </w:p>
        </w:tc>
      </w:tr>
      <w:tr w:rsidR="00F11DDF" w:rsidTr="00193F23">
        <w:tblPrEx>
          <w:tblLook w:val="04A0" w:firstRow="1" w:lastRow="0" w:firstColumn="1" w:lastColumn="0" w:noHBand="0" w:noVBand="1"/>
        </w:tblPrEx>
        <w:trPr>
          <w:gridAfter w:val="4"/>
          <w:wAfter w:w="1251"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sz w:val="18"/>
                <w:szCs w:val="18"/>
              </w:rPr>
            </w:pPr>
            <w:r>
              <w:rPr>
                <w:b/>
                <w:bCs/>
                <w:sz w:val="18"/>
                <w:szCs w:val="18"/>
              </w:rPr>
              <w:t>Жилищно-коммунальное хозяйство</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4"/>
          <w:wAfter w:w="1251" w:type="dxa"/>
          <w:trHeight w:val="255"/>
        </w:trPr>
        <w:tc>
          <w:tcPr>
            <w:tcW w:w="3559" w:type="dxa"/>
            <w:gridSpan w:val="4"/>
            <w:tcBorders>
              <w:top w:val="single" w:sz="4" w:space="0" w:color="auto"/>
              <w:left w:val="single" w:sz="4" w:space="0" w:color="auto"/>
              <w:bottom w:val="single" w:sz="4" w:space="0" w:color="auto"/>
              <w:right w:val="single" w:sz="4" w:space="0" w:color="auto"/>
            </w:tcBorders>
            <w:hideMark/>
          </w:tcPr>
          <w:p w:rsidR="00F11DDF" w:rsidRDefault="00F11DDF" w:rsidP="00F11DDF">
            <w:pPr>
              <w:rPr>
                <w:b/>
                <w:bCs/>
                <w:i/>
                <w:iCs/>
                <w:sz w:val="18"/>
                <w:szCs w:val="18"/>
              </w:rPr>
            </w:pPr>
            <w:r>
              <w:rPr>
                <w:b/>
                <w:bCs/>
                <w:i/>
                <w:iCs/>
                <w:sz w:val="18"/>
                <w:szCs w:val="18"/>
              </w:rPr>
              <w:t>Коммунальное хозяйство (благоустройство)</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05</w:t>
            </w:r>
          </w:p>
        </w:tc>
        <w:tc>
          <w:tcPr>
            <w:tcW w:w="593" w:type="dxa"/>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281C78" w:rsidRDefault="00281C78" w:rsidP="00F11DDF">
            <w:pPr>
              <w:jc w:val="right"/>
              <w:rPr>
                <w:b/>
                <w:bCs/>
                <w:iCs/>
                <w:sz w:val="18"/>
                <w:szCs w:val="18"/>
              </w:rPr>
            </w:pPr>
            <w:r>
              <w:rPr>
                <w:b/>
                <w:bCs/>
                <w:iCs/>
                <w:sz w:val="18"/>
                <w:szCs w:val="18"/>
              </w:rPr>
              <w:t>398,3</w:t>
            </w:r>
          </w:p>
        </w:tc>
        <w:tc>
          <w:tcPr>
            <w:tcW w:w="1352" w:type="dxa"/>
            <w:gridSpan w:val="4"/>
            <w:tcBorders>
              <w:top w:val="single" w:sz="4" w:space="0" w:color="auto"/>
              <w:left w:val="single" w:sz="4" w:space="0" w:color="auto"/>
              <w:bottom w:val="single" w:sz="4" w:space="0" w:color="auto"/>
              <w:right w:val="single" w:sz="4" w:space="0" w:color="auto"/>
            </w:tcBorders>
            <w:vAlign w:val="bottom"/>
            <w:hideMark/>
          </w:tcPr>
          <w:p w:rsidR="00F11DDF" w:rsidRPr="004B2BB4" w:rsidRDefault="00F11DDF" w:rsidP="00F11DDF">
            <w:pPr>
              <w:jc w:val="right"/>
              <w:rPr>
                <w:b/>
                <w:bCs/>
                <w:iCs/>
                <w:sz w:val="18"/>
                <w:szCs w:val="18"/>
              </w:rPr>
            </w:pPr>
            <w:r>
              <w:rPr>
                <w:b/>
                <w:bCs/>
                <w:iCs/>
                <w:sz w:val="18"/>
                <w:szCs w:val="18"/>
              </w:rPr>
              <w:t>101,5</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4"/>
          <w:wAfter w:w="1251"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hideMark/>
          </w:tcPr>
          <w:p w:rsidR="00F11DDF" w:rsidRDefault="00F11DDF" w:rsidP="00F11DDF">
            <w:pPr>
              <w:rPr>
                <w:sz w:val="18"/>
                <w:szCs w:val="18"/>
              </w:rPr>
            </w:pPr>
            <w:r>
              <w:rPr>
                <w:sz w:val="18"/>
                <w:szCs w:val="18"/>
              </w:rPr>
              <w:t>Прочие мероприятия по благоустройству городских и сельских поселений</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8910043040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4"/>
          <w:wAfter w:w="1251"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03</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8910043040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p>
          <w:p w:rsidR="00281C78" w:rsidRDefault="00281C78" w:rsidP="00F11DDF">
            <w:pPr>
              <w:jc w:val="right"/>
              <w:rPr>
                <w:b/>
                <w:bCs/>
                <w:sz w:val="18"/>
                <w:szCs w:val="18"/>
              </w:rPr>
            </w:pPr>
            <w:r>
              <w:rPr>
                <w:b/>
                <w:bCs/>
                <w:sz w:val="18"/>
                <w:szCs w:val="18"/>
              </w:rPr>
              <w:t>398,3</w:t>
            </w:r>
          </w:p>
        </w:tc>
        <w:tc>
          <w:tcPr>
            <w:tcW w:w="1352"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101,5</w:t>
            </w:r>
          </w:p>
        </w:tc>
      </w:tr>
      <w:tr w:rsidR="00F11DDF" w:rsidTr="00193F23">
        <w:tblPrEx>
          <w:tblLook w:val="04A0" w:firstRow="1" w:lastRow="0" w:firstColumn="1" w:lastColumn="0" w:noHBand="0" w:noVBand="1"/>
        </w:tblPrEx>
        <w:trPr>
          <w:gridAfter w:val="2"/>
          <w:wAfter w:w="1215"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Социальная политика</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281C78" w:rsidP="00F11DDF">
            <w:pPr>
              <w:jc w:val="right"/>
              <w:rPr>
                <w:b/>
                <w:bCs/>
                <w:sz w:val="18"/>
                <w:szCs w:val="18"/>
              </w:rPr>
            </w:pPr>
            <w:r>
              <w:rPr>
                <w:b/>
                <w:bCs/>
                <w:sz w:val="18"/>
                <w:szCs w:val="18"/>
              </w:rPr>
              <w:t>104,4</w:t>
            </w:r>
          </w:p>
        </w:tc>
        <w:tc>
          <w:tcPr>
            <w:tcW w:w="1388" w:type="dxa"/>
            <w:gridSpan w:val="6"/>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68,9</w:t>
            </w:r>
          </w:p>
        </w:tc>
      </w:tr>
      <w:tr w:rsidR="00F11DDF" w:rsidTr="00193F23">
        <w:tblPrEx>
          <w:tblLook w:val="04A0" w:firstRow="1" w:lastRow="0" w:firstColumn="1" w:lastColumn="0" w:noHBand="0" w:noVBand="1"/>
        </w:tblPrEx>
        <w:trPr>
          <w:gridAfter w:val="2"/>
          <w:wAfter w:w="1215"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Пенсионное обеспечение</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Pr="00281C78" w:rsidRDefault="00281C78" w:rsidP="00F11DDF">
            <w:pPr>
              <w:jc w:val="right"/>
              <w:rPr>
                <w:b/>
                <w:bCs/>
                <w:iCs/>
                <w:sz w:val="18"/>
                <w:szCs w:val="18"/>
              </w:rPr>
            </w:pPr>
            <w:r w:rsidRPr="00281C78">
              <w:rPr>
                <w:b/>
                <w:bCs/>
                <w:iCs/>
                <w:sz w:val="18"/>
                <w:szCs w:val="18"/>
              </w:rPr>
              <w:t>104,4</w:t>
            </w:r>
          </w:p>
        </w:tc>
        <w:tc>
          <w:tcPr>
            <w:tcW w:w="1388" w:type="dxa"/>
            <w:gridSpan w:val="6"/>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i/>
                <w:iCs/>
                <w:sz w:val="18"/>
                <w:szCs w:val="18"/>
              </w:rPr>
            </w:pPr>
            <w:r>
              <w:rPr>
                <w:b/>
                <w:bCs/>
                <w:i/>
                <w:iCs/>
                <w:sz w:val="18"/>
                <w:szCs w:val="18"/>
              </w:rPr>
              <w:t>68,9</w:t>
            </w:r>
          </w:p>
        </w:tc>
      </w:tr>
      <w:tr w:rsidR="00F11DDF" w:rsidTr="00193F23">
        <w:tblPrEx>
          <w:tblLook w:val="04A0" w:firstRow="1" w:lastRow="0" w:firstColumn="1" w:lastColumn="0" w:noHBand="0" w:noVBand="1"/>
        </w:tblPrEx>
        <w:trPr>
          <w:gridAfter w:val="2"/>
          <w:wAfter w:w="1215"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lastRenderedPageBreak/>
              <w:t>Не программные расходы главных распорядителей бюджетных средств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104,4</w:t>
            </w:r>
          </w:p>
        </w:tc>
        <w:tc>
          <w:tcPr>
            <w:tcW w:w="1388" w:type="dxa"/>
            <w:gridSpan w:val="6"/>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68,9</w:t>
            </w:r>
          </w:p>
        </w:tc>
      </w:tr>
      <w:tr w:rsidR="00F11DDF" w:rsidTr="00193F23">
        <w:tblPrEx>
          <w:tblLook w:val="04A0" w:firstRow="1" w:lastRow="0" w:firstColumn="1" w:lastColumn="0" w:noHBand="0" w:noVBand="1"/>
        </w:tblPrEx>
        <w:trPr>
          <w:gridAfter w:val="3"/>
          <w:wAfter w:w="122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104,4</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68,9</w:t>
            </w:r>
          </w:p>
        </w:tc>
      </w:tr>
      <w:tr w:rsidR="00F11DDF" w:rsidTr="00193F23">
        <w:tblPrEx>
          <w:tblLook w:val="04A0" w:firstRow="1" w:lastRow="0" w:firstColumn="1" w:lastColumn="0" w:noHBand="0" w:noVBand="1"/>
        </w:tblPrEx>
        <w:trPr>
          <w:gridAfter w:val="3"/>
          <w:wAfter w:w="122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8910003010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300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104,4</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68,9</w:t>
            </w: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Иные пенсии, социальные доплаты к пенсиям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8910003010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312</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104,4</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68,9</w:t>
            </w:r>
          </w:p>
        </w:tc>
      </w:tr>
      <w:tr w:rsidR="00F11DDF" w:rsidTr="00193F23">
        <w:tblPrEx>
          <w:tblLook w:val="04A0" w:firstRow="1" w:lastRow="0" w:firstColumn="1" w:lastColumn="0" w:noHBand="0" w:noVBand="1"/>
        </w:tblPrEx>
        <w:trPr>
          <w:gridAfter w:val="3"/>
          <w:wAfter w:w="122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Обслуживание государственного и муниципального долга</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sz w:val="18"/>
                <w:szCs w:val="18"/>
              </w:rPr>
            </w:pPr>
          </w:p>
          <w:p w:rsidR="00281C78" w:rsidRDefault="00281C78" w:rsidP="00F11DDF">
            <w:pPr>
              <w:jc w:val="right"/>
              <w:rPr>
                <w:b/>
                <w:bCs/>
                <w:sz w:val="18"/>
                <w:szCs w:val="18"/>
              </w:rPr>
            </w:pPr>
            <w:r>
              <w:rPr>
                <w:b/>
                <w:bCs/>
                <w:sz w:val="18"/>
                <w:szCs w:val="18"/>
              </w:rPr>
              <w:t>5,0</w:t>
            </w:r>
          </w:p>
        </w:tc>
        <w:tc>
          <w:tcPr>
            <w:tcW w:w="1376" w:type="dxa"/>
            <w:gridSpan w:val="5"/>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right"/>
              <w:rPr>
                <w:b/>
                <w:bCs/>
                <w:sz w:val="18"/>
                <w:szCs w:val="18"/>
              </w:rPr>
            </w:pPr>
            <w:r>
              <w:rPr>
                <w:b/>
                <w:bCs/>
                <w:sz w:val="18"/>
                <w:szCs w:val="18"/>
              </w:rPr>
              <w:t>0,6</w:t>
            </w:r>
          </w:p>
        </w:tc>
      </w:tr>
      <w:tr w:rsidR="00F11DDF" w:rsidRPr="004B2BB4" w:rsidTr="00193F23">
        <w:tblPrEx>
          <w:tblLook w:val="04A0" w:firstRow="1" w:lastRow="0" w:firstColumn="1" w:lastColumn="0" w:noHBand="0" w:noVBand="1"/>
        </w:tblPrEx>
        <w:trPr>
          <w:gridAfter w:val="3"/>
          <w:wAfter w:w="122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Обслуживание государственного внутреннего и муниципального долга</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i/>
                <w:iCs/>
                <w:sz w:val="18"/>
                <w:szCs w:val="18"/>
              </w:rPr>
            </w:pPr>
            <w:r>
              <w:rPr>
                <w:b/>
                <w:bCs/>
                <w:i/>
                <w:i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single" w:sz="4" w:space="0" w:color="auto"/>
              <w:left w:val="single" w:sz="4" w:space="0" w:color="auto"/>
              <w:bottom w:val="single" w:sz="4" w:space="0" w:color="auto"/>
              <w:right w:val="single" w:sz="4" w:space="0" w:color="auto"/>
            </w:tcBorders>
          </w:tcPr>
          <w:p w:rsidR="00F11DDF" w:rsidRDefault="00F11DDF" w:rsidP="00F11DDF">
            <w:pPr>
              <w:jc w:val="right"/>
              <w:rPr>
                <w:b/>
                <w:bCs/>
                <w:iCs/>
                <w:sz w:val="18"/>
                <w:szCs w:val="18"/>
              </w:rPr>
            </w:pPr>
          </w:p>
          <w:p w:rsidR="00281C78" w:rsidRDefault="00281C78" w:rsidP="00F11DDF">
            <w:pPr>
              <w:jc w:val="right"/>
              <w:rPr>
                <w:b/>
                <w:bCs/>
                <w:iCs/>
                <w:sz w:val="18"/>
                <w:szCs w:val="18"/>
              </w:rPr>
            </w:pPr>
          </w:p>
          <w:p w:rsidR="00281C78" w:rsidRPr="004B2BB4" w:rsidRDefault="00281C78" w:rsidP="00F11DDF">
            <w:pPr>
              <w:jc w:val="right"/>
              <w:rPr>
                <w:b/>
                <w:bCs/>
                <w:iCs/>
                <w:sz w:val="18"/>
                <w:szCs w:val="18"/>
              </w:rPr>
            </w:pPr>
            <w:r>
              <w:rPr>
                <w:b/>
                <w:bCs/>
                <w:iCs/>
                <w:sz w:val="18"/>
                <w:szCs w:val="18"/>
              </w:rPr>
              <w:t>5,0</w:t>
            </w:r>
          </w:p>
        </w:tc>
        <w:tc>
          <w:tcPr>
            <w:tcW w:w="1376" w:type="dxa"/>
            <w:gridSpan w:val="5"/>
            <w:tcBorders>
              <w:top w:val="single" w:sz="4" w:space="0" w:color="auto"/>
              <w:left w:val="single" w:sz="4" w:space="0" w:color="auto"/>
              <w:bottom w:val="single" w:sz="4" w:space="0" w:color="auto"/>
              <w:right w:val="single" w:sz="4" w:space="0" w:color="auto"/>
            </w:tcBorders>
            <w:vAlign w:val="bottom"/>
            <w:hideMark/>
          </w:tcPr>
          <w:p w:rsidR="00F11DDF" w:rsidRPr="004B2BB4" w:rsidRDefault="00F11DDF" w:rsidP="00F11DDF">
            <w:pPr>
              <w:jc w:val="right"/>
              <w:rPr>
                <w:b/>
                <w:bCs/>
                <w:iCs/>
                <w:sz w:val="18"/>
                <w:szCs w:val="18"/>
              </w:rPr>
            </w:pPr>
            <w:r w:rsidRPr="004B2BB4">
              <w:rPr>
                <w:b/>
                <w:bCs/>
                <w:iCs/>
                <w:sz w:val="18"/>
                <w:szCs w:val="18"/>
              </w:rPr>
              <w:t>0,6</w:t>
            </w:r>
          </w:p>
        </w:tc>
      </w:tr>
      <w:tr w:rsidR="00F11DDF" w:rsidTr="00193F23">
        <w:tblPrEx>
          <w:tblLook w:val="04A0" w:firstRow="1" w:lastRow="0" w:firstColumn="1" w:lastColumn="0" w:noHBand="0" w:noVBand="1"/>
        </w:tblPrEx>
        <w:trPr>
          <w:gridAfter w:val="3"/>
          <w:wAfter w:w="1227" w:type="dxa"/>
          <w:trHeight w:val="48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5,0</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0,6</w:t>
            </w:r>
          </w:p>
        </w:tc>
      </w:tr>
      <w:tr w:rsidR="00F11DDF" w:rsidTr="00193F23">
        <w:tblPrEx>
          <w:tblLook w:val="04A0" w:firstRow="1" w:lastRow="0" w:firstColumn="1" w:lastColumn="0" w:noHBand="0" w:noVBand="1"/>
        </w:tblPrEx>
        <w:trPr>
          <w:gridAfter w:val="3"/>
          <w:wAfter w:w="1227" w:type="dxa"/>
          <w:trHeight w:val="720"/>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p>
          <w:p w:rsidR="00281C78" w:rsidRDefault="00281C78" w:rsidP="00F11DDF">
            <w:pPr>
              <w:jc w:val="right"/>
              <w:rPr>
                <w:sz w:val="18"/>
                <w:szCs w:val="18"/>
              </w:rPr>
            </w:pPr>
            <w:r>
              <w:rPr>
                <w:sz w:val="18"/>
                <w:szCs w:val="18"/>
              </w:rPr>
              <w:t>5,0</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0,6</w:t>
            </w: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Процентные платежи по долговым обязательствам</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8910041240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700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5,0</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0,6</w:t>
            </w: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Обслуживание муниципального долга</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8910041240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730</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p w:rsidR="00281C78" w:rsidRDefault="00281C78" w:rsidP="00F11DDF">
            <w:pPr>
              <w:jc w:val="right"/>
              <w:rPr>
                <w:sz w:val="18"/>
                <w:szCs w:val="18"/>
              </w:rPr>
            </w:pPr>
            <w:r>
              <w:rPr>
                <w:sz w:val="18"/>
                <w:szCs w:val="18"/>
              </w:rPr>
              <w:t>5,0</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0,6</w:t>
            </w: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vAlign w:val="bottom"/>
            <w:hideMark/>
          </w:tcPr>
          <w:p w:rsidR="00F11DDF" w:rsidRDefault="00F11DDF" w:rsidP="00F11DDF">
            <w:pPr>
              <w:rPr>
                <w:sz w:val="18"/>
                <w:szCs w:val="18"/>
              </w:rPr>
            </w:pPr>
            <w:r>
              <w:rPr>
                <w:sz w:val="18"/>
                <w:szCs w:val="18"/>
              </w:rPr>
              <w:t>Условно утвержденные расходы</w:t>
            </w:r>
          </w:p>
        </w:tc>
        <w:tc>
          <w:tcPr>
            <w:tcW w:w="545"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04</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8910041990</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244</w:t>
            </w:r>
          </w:p>
        </w:tc>
        <w:tc>
          <w:tcPr>
            <w:tcW w:w="1475" w:type="dxa"/>
            <w:gridSpan w:val="2"/>
            <w:tcBorders>
              <w:top w:val="nil"/>
              <w:left w:val="nil"/>
              <w:bottom w:val="single" w:sz="4" w:space="0" w:color="auto"/>
              <w:right w:val="single" w:sz="4" w:space="0" w:color="auto"/>
            </w:tcBorders>
          </w:tcPr>
          <w:p w:rsidR="00F11DDF" w:rsidRDefault="00F11DDF" w:rsidP="00F11DDF">
            <w:pPr>
              <w:jc w:val="right"/>
              <w:rPr>
                <w:sz w:val="18"/>
                <w:szCs w:val="18"/>
              </w:rPr>
            </w:pPr>
          </w:p>
        </w:tc>
        <w:tc>
          <w:tcPr>
            <w:tcW w:w="1376" w:type="dxa"/>
            <w:gridSpan w:val="5"/>
            <w:tcBorders>
              <w:top w:val="nil"/>
              <w:left w:val="single" w:sz="4" w:space="0" w:color="auto"/>
              <w:bottom w:val="single" w:sz="4" w:space="0" w:color="auto"/>
              <w:right w:val="single" w:sz="4" w:space="0" w:color="auto"/>
            </w:tcBorders>
            <w:vAlign w:val="bottom"/>
          </w:tcPr>
          <w:p w:rsidR="00F11DDF" w:rsidRDefault="00F11DDF" w:rsidP="00F11DDF">
            <w:pPr>
              <w:jc w:val="right"/>
              <w:rPr>
                <w:sz w:val="18"/>
                <w:szCs w:val="18"/>
              </w:rPr>
            </w:pPr>
          </w:p>
        </w:tc>
      </w:tr>
      <w:tr w:rsidR="00F11DDF" w:rsidTr="00193F23">
        <w:tblPrEx>
          <w:tblLook w:val="04A0" w:firstRow="1" w:lastRow="0" w:firstColumn="1" w:lastColumn="0" w:noHBand="0" w:noVBand="1"/>
        </w:tblPrEx>
        <w:trPr>
          <w:gridAfter w:val="3"/>
          <w:wAfter w:w="1227" w:type="dxa"/>
          <w:trHeight w:val="255"/>
        </w:trPr>
        <w:tc>
          <w:tcPr>
            <w:tcW w:w="3559" w:type="dxa"/>
            <w:gridSpan w:val="4"/>
            <w:tcBorders>
              <w:top w:val="nil"/>
              <w:left w:val="single" w:sz="4" w:space="0" w:color="auto"/>
              <w:bottom w:val="single" w:sz="4" w:space="0" w:color="auto"/>
              <w:right w:val="single" w:sz="4" w:space="0" w:color="auto"/>
            </w:tcBorders>
            <w:hideMark/>
          </w:tcPr>
          <w:p w:rsidR="00F11DDF" w:rsidRDefault="00F11DDF" w:rsidP="00F11DDF">
            <w:pPr>
              <w:rPr>
                <w:sz w:val="18"/>
                <w:szCs w:val="18"/>
              </w:rPr>
            </w:pPr>
            <w:r>
              <w:rPr>
                <w:sz w:val="18"/>
                <w:szCs w:val="18"/>
              </w:rPr>
              <w:t>Дефицит</w:t>
            </w:r>
          </w:p>
        </w:tc>
        <w:tc>
          <w:tcPr>
            <w:tcW w:w="545" w:type="dxa"/>
            <w:gridSpan w:val="2"/>
            <w:tcBorders>
              <w:top w:val="single" w:sz="4" w:space="0" w:color="auto"/>
              <w:left w:val="single" w:sz="4" w:space="0" w:color="auto"/>
              <w:bottom w:val="single" w:sz="4" w:space="0" w:color="auto"/>
              <w:right w:val="single" w:sz="4" w:space="0" w:color="auto"/>
            </w:tcBorders>
            <w:vAlign w:val="bottom"/>
            <w:hideMark/>
          </w:tcPr>
          <w:p w:rsidR="00F11DDF" w:rsidRDefault="00F11DDF" w:rsidP="00F11DDF">
            <w:pPr>
              <w:jc w:val="center"/>
              <w:rPr>
                <w:b/>
                <w:bCs/>
                <w:sz w:val="18"/>
                <w:szCs w:val="18"/>
              </w:rPr>
            </w:pPr>
            <w:r>
              <w:rPr>
                <w:b/>
                <w:bCs/>
                <w:sz w:val="18"/>
                <w:szCs w:val="18"/>
              </w:rPr>
              <w:t>911</w:t>
            </w:r>
          </w:p>
        </w:tc>
        <w:tc>
          <w:tcPr>
            <w:tcW w:w="449" w:type="dxa"/>
            <w:gridSpan w:val="2"/>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174" w:type="dxa"/>
            <w:gridSpan w:val="4"/>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hideMark/>
          </w:tcPr>
          <w:p w:rsidR="00F11DDF" w:rsidRDefault="00F11DDF" w:rsidP="00F11DDF">
            <w:pPr>
              <w:jc w:val="center"/>
              <w:rPr>
                <w:sz w:val="18"/>
                <w:szCs w:val="18"/>
              </w:rPr>
            </w:pPr>
            <w:r>
              <w:rPr>
                <w:sz w:val="18"/>
                <w:szCs w:val="18"/>
              </w:rPr>
              <w:t> </w:t>
            </w:r>
          </w:p>
        </w:tc>
        <w:tc>
          <w:tcPr>
            <w:tcW w:w="1475" w:type="dxa"/>
            <w:gridSpan w:val="2"/>
            <w:tcBorders>
              <w:top w:val="nil"/>
              <w:left w:val="nil"/>
              <w:bottom w:val="single" w:sz="4" w:space="0" w:color="auto"/>
              <w:right w:val="single" w:sz="4" w:space="0" w:color="auto"/>
            </w:tcBorders>
          </w:tcPr>
          <w:p w:rsidR="00F11DDF" w:rsidRDefault="00281C78" w:rsidP="00F11DDF">
            <w:pPr>
              <w:jc w:val="right"/>
              <w:rPr>
                <w:sz w:val="18"/>
                <w:szCs w:val="18"/>
              </w:rPr>
            </w:pPr>
            <w:r>
              <w:rPr>
                <w:sz w:val="18"/>
                <w:szCs w:val="18"/>
              </w:rPr>
              <w:t>-30,9</w:t>
            </w:r>
          </w:p>
        </w:tc>
        <w:tc>
          <w:tcPr>
            <w:tcW w:w="1376" w:type="dxa"/>
            <w:gridSpan w:val="5"/>
            <w:tcBorders>
              <w:top w:val="nil"/>
              <w:left w:val="single" w:sz="4" w:space="0" w:color="auto"/>
              <w:bottom w:val="single" w:sz="4" w:space="0" w:color="auto"/>
              <w:right w:val="single" w:sz="4" w:space="0" w:color="auto"/>
            </w:tcBorders>
            <w:vAlign w:val="bottom"/>
            <w:hideMark/>
          </w:tcPr>
          <w:p w:rsidR="00F11DDF" w:rsidRDefault="00F11DDF" w:rsidP="00F11DDF">
            <w:pPr>
              <w:jc w:val="right"/>
              <w:rPr>
                <w:sz w:val="18"/>
                <w:szCs w:val="18"/>
              </w:rPr>
            </w:pPr>
            <w:r>
              <w:rPr>
                <w:sz w:val="18"/>
                <w:szCs w:val="18"/>
              </w:rPr>
              <w:t>-30,9</w:t>
            </w:r>
          </w:p>
        </w:tc>
      </w:tr>
    </w:tbl>
    <w:p w:rsidR="00ED152C" w:rsidRDefault="00ED152C" w:rsidP="00ED152C">
      <w:pPr>
        <w:rPr>
          <w:sz w:val="28"/>
          <w:szCs w:val="28"/>
        </w:rPr>
      </w:pPr>
    </w:p>
    <w:p w:rsidR="00D65959" w:rsidRDefault="00D65959" w:rsidP="00ED152C">
      <w:pPr>
        <w:rPr>
          <w:sz w:val="28"/>
          <w:szCs w:val="28"/>
        </w:rPr>
      </w:pPr>
    </w:p>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r>
        <w:rPr>
          <w:sz w:val="28"/>
          <w:szCs w:val="28"/>
        </w:rPr>
        <w:t>  </w:t>
      </w:r>
    </w:p>
    <w:p w:rsidR="00E55A16" w:rsidRDefault="00E55A16" w:rsidP="00E55A16">
      <w:pPr>
        <w:pStyle w:val="a7"/>
        <w:spacing w:before="0" w:after="0"/>
        <w:ind w:firstLine="720"/>
        <w:jc w:val="center"/>
        <w:rPr>
          <w:sz w:val="28"/>
          <w:szCs w:val="28"/>
        </w:rPr>
      </w:pPr>
    </w:p>
    <w:p w:rsidR="00313502" w:rsidRDefault="00E748B2" w:rsidP="00313502">
      <w:pPr>
        <w:pStyle w:val="a7"/>
      </w:pPr>
      <w:r>
        <w:t xml:space="preserve">       </w:t>
      </w:r>
    </w:p>
    <w:sectPr w:rsidR="00313502" w:rsidSect="00E5072B">
      <w:footnotePr>
        <w:pos w:val="beneathText"/>
      </w:footnotePr>
      <w:pgSz w:w="11905" w:h="16837"/>
      <w:pgMar w:top="426" w:right="850"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44478"/>
    <w:rsid w:val="00096F4E"/>
    <w:rsid w:val="000F3736"/>
    <w:rsid w:val="0013179F"/>
    <w:rsid w:val="00191E36"/>
    <w:rsid w:val="00193F23"/>
    <w:rsid w:val="0021484A"/>
    <w:rsid w:val="00225304"/>
    <w:rsid w:val="00245DA6"/>
    <w:rsid w:val="00266C56"/>
    <w:rsid w:val="00281C78"/>
    <w:rsid w:val="00313502"/>
    <w:rsid w:val="00334767"/>
    <w:rsid w:val="00345C13"/>
    <w:rsid w:val="003508C9"/>
    <w:rsid w:val="00361803"/>
    <w:rsid w:val="00364568"/>
    <w:rsid w:val="003B69DB"/>
    <w:rsid w:val="003C540C"/>
    <w:rsid w:val="003F4907"/>
    <w:rsid w:val="00421202"/>
    <w:rsid w:val="00452F47"/>
    <w:rsid w:val="00487037"/>
    <w:rsid w:val="0049644A"/>
    <w:rsid w:val="004C1C7D"/>
    <w:rsid w:val="004C6AF8"/>
    <w:rsid w:val="004F021D"/>
    <w:rsid w:val="00503D79"/>
    <w:rsid w:val="00515234"/>
    <w:rsid w:val="005864BA"/>
    <w:rsid w:val="005A2146"/>
    <w:rsid w:val="005A3E8A"/>
    <w:rsid w:val="005B7AD1"/>
    <w:rsid w:val="005C1C1D"/>
    <w:rsid w:val="006524E3"/>
    <w:rsid w:val="00657FB5"/>
    <w:rsid w:val="00670519"/>
    <w:rsid w:val="0067159F"/>
    <w:rsid w:val="007274F3"/>
    <w:rsid w:val="007B4FAD"/>
    <w:rsid w:val="008015EB"/>
    <w:rsid w:val="00913820"/>
    <w:rsid w:val="00964A51"/>
    <w:rsid w:val="00A11999"/>
    <w:rsid w:val="00A82641"/>
    <w:rsid w:val="00A845EF"/>
    <w:rsid w:val="00AC714E"/>
    <w:rsid w:val="00B22ADC"/>
    <w:rsid w:val="00B34C4C"/>
    <w:rsid w:val="00B61A63"/>
    <w:rsid w:val="00BE5C8C"/>
    <w:rsid w:val="00C25C5B"/>
    <w:rsid w:val="00C436D1"/>
    <w:rsid w:val="00D32CC2"/>
    <w:rsid w:val="00D5163B"/>
    <w:rsid w:val="00D65959"/>
    <w:rsid w:val="00D728D1"/>
    <w:rsid w:val="00D757F2"/>
    <w:rsid w:val="00D91AD7"/>
    <w:rsid w:val="00DA09C7"/>
    <w:rsid w:val="00E5072B"/>
    <w:rsid w:val="00E55A16"/>
    <w:rsid w:val="00E66E93"/>
    <w:rsid w:val="00E748B2"/>
    <w:rsid w:val="00E8441E"/>
    <w:rsid w:val="00E911E1"/>
    <w:rsid w:val="00E927B0"/>
    <w:rsid w:val="00ED152C"/>
    <w:rsid w:val="00F11DDF"/>
    <w:rsid w:val="00F13B16"/>
    <w:rsid w:val="00F26E24"/>
    <w:rsid w:val="00F2793F"/>
    <w:rsid w:val="00F30F8C"/>
    <w:rsid w:val="00FC284D"/>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442C0-8A30-4AF9-B5AF-93A875225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11</Pages>
  <Words>3510</Words>
  <Characters>20009</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Елена</cp:lastModifiedBy>
  <cp:revision>10</cp:revision>
  <cp:lastPrinted>2021-06-30T07:31:00Z</cp:lastPrinted>
  <dcterms:created xsi:type="dcterms:W3CDTF">2022-05-23T13:29:00Z</dcterms:created>
  <dcterms:modified xsi:type="dcterms:W3CDTF">2022-05-26T10:49:00Z</dcterms:modified>
</cp:coreProperties>
</file>