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62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</w:t>
      </w:r>
      <w:r w:rsidRPr="00A0262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A026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0262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Баев</w:t>
      </w:r>
      <w:r w:rsidRPr="00A0262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A026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62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шестого</w:t>
      </w:r>
      <w:r w:rsidRPr="00A02627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627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Баев</w:t>
      </w:r>
      <w:r w:rsidRPr="00A02627">
        <w:rPr>
          <w:rFonts w:ascii="Times New Roman" w:hAnsi="Times New Roman" w:cs="Times New Roman"/>
          <w:sz w:val="28"/>
          <w:szCs w:val="28"/>
        </w:rPr>
        <w:t>о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02627"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A64E1F" w:rsidRPr="00A02627" w:rsidRDefault="00A64E1F" w:rsidP="00A64E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4E1F" w:rsidRDefault="00D70CDF" w:rsidP="00D70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мая </w:t>
      </w:r>
      <w:smartTag w:uri="urn:schemas-microsoft-com:office:smarttags" w:element="metricconverter">
        <w:smartTagPr>
          <w:attr w:name="ProductID" w:val="2019 г"/>
        </w:smartTagPr>
        <w:r w:rsidR="00A64E1F" w:rsidRPr="00A02627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="00A64E1F" w:rsidRPr="00A02627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64E1F" w:rsidRPr="00A02627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 xml:space="preserve"> 60</w:t>
      </w:r>
    </w:p>
    <w:p w:rsidR="00D70CDF" w:rsidRPr="00A02627" w:rsidRDefault="00D70CDF" w:rsidP="00D70CDF">
      <w:pPr>
        <w:rPr>
          <w:rFonts w:ascii="Times New Roman" w:hAnsi="Times New Roman" w:cs="Times New Roman"/>
          <w:sz w:val="28"/>
          <w:szCs w:val="28"/>
        </w:rPr>
      </w:pPr>
    </w:p>
    <w:p w:rsidR="00A64E1F" w:rsidRPr="00D70CDF" w:rsidRDefault="00A64E1F" w:rsidP="00D70CDF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 w:rsidRPr="00A02627">
        <w:rPr>
          <w:rFonts w:ascii="Times New Roman" w:eastAsia="Times New Roman" w:hAnsi="Times New Roman"/>
          <w:b w:val="0"/>
          <w:sz w:val="32"/>
          <w:szCs w:val="32"/>
        </w:rPr>
        <w:t xml:space="preserve"> </w:t>
      </w:r>
      <w:r w:rsidRPr="00A02627">
        <w:rPr>
          <w:rFonts w:ascii="Times New Roman" w:eastAsia="Times New Roman" w:hAnsi="Times New Roman"/>
          <w:b w:val="0"/>
          <w:sz w:val="28"/>
          <w:szCs w:val="28"/>
        </w:rPr>
        <w:t>О внесении изменений  в решение «О предоставлении лицами, замещающими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Баевском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</w:t>
      </w:r>
      <w:r w:rsidR="00D70CDF">
        <w:rPr>
          <w:rFonts w:ascii="Times New Roman" w:eastAsia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супруга (супругу) и несовершеннолетних детей» от </w:t>
      </w:r>
      <w:r w:rsidRPr="006D5827">
        <w:rPr>
          <w:rFonts w:ascii="Times New Roman" w:hAnsi="Times New Roman"/>
          <w:b w:val="0"/>
          <w:sz w:val="28"/>
          <w:szCs w:val="28"/>
        </w:rPr>
        <w:t>№ 104 от14.03.2016 года</w:t>
      </w:r>
      <w:r>
        <w:t> </w:t>
      </w:r>
    </w:p>
    <w:p w:rsidR="00A64E1F" w:rsidRDefault="00A64E1F" w:rsidP="00A64E1F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1.Внести  следующие изменения в решение Совета депутатов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 </w:t>
      </w:r>
      <w:r w:rsidRPr="006D5827">
        <w:rPr>
          <w:rFonts w:ascii="Times New Roman" w:hAnsi="Times New Roman"/>
          <w:b w:val="0"/>
          <w:sz w:val="28"/>
          <w:szCs w:val="28"/>
        </w:rPr>
        <w:t>№ 104 от14.03.2016 года</w:t>
      </w:r>
      <w:r w:rsidRPr="006D5827">
        <w:rPr>
          <w:rFonts w:ascii="Times New Roman" w:eastAsia="Times New Roman" w:hAnsi="Times New Roman"/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Баевском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A64E1F" w:rsidRDefault="00A64E1F" w:rsidP="00A64E1F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A64E1F" w:rsidRDefault="00A64E1F" w:rsidP="00A64E1F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имущественного характера государственными гражданскими служащими Республики Мордовия.</w:t>
      </w:r>
    </w:p>
    <w:p w:rsidR="00A64E1F" w:rsidRDefault="00A64E1F" w:rsidP="00A64E1F">
      <w:pPr>
        <w:pStyle w:val="TextBody"/>
        <w:spacing w:after="0" w:line="240" w:lineRule="auto"/>
        <w:ind w:left="0" w:right="0" w:firstLine="567"/>
        <w:jc w:val="both"/>
      </w:pPr>
    </w:p>
    <w:p w:rsidR="00A64E1F" w:rsidRDefault="00A64E1F" w:rsidP="00A64E1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A64E1F" w:rsidRDefault="00A64E1F" w:rsidP="00A64E1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64E1F" w:rsidRDefault="00A64E1F" w:rsidP="00A64E1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64E1F" w:rsidRDefault="00A64E1F" w:rsidP="00A64E1F">
      <w:pPr>
        <w:rPr>
          <w:sz w:val="24"/>
          <w:szCs w:val="24"/>
        </w:rPr>
      </w:pPr>
    </w:p>
    <w:p w:rsidR="00D70CDF" w:rsidRDefault="00A64E1F" w:rsidP="00D70C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0CDF">
        <w:rPr>
          <w:rFonts w:ascii="Times New Roman" w:hAnsi="Times New Roman" w:cs="Times New Roman"/>
          <w:sz w:val="28"/>
          <w:szCs w:val="28"/>
        </w:rPr>
        <w:t>Вр.И.О</w:t>
      </w:r>
      <w:proofErr w:type="spellEnd"/>
      <w:r w:rsidR="00D70CDF">
        <w:rPr>
          <w:rFonts w:ascii="Times New Roman" w:hAnsi="Times New Roman" w:cs="Times New Roman"/>
          <w:sz w:val="28"/>
          <w:szCs w:val="28"/>
        </w:rPr>
        <w:t xml:space="preserve">. Главы </w:t>
      </w:r>
      <w:proofErr w:type="spellStart"/>
      <w:r w:rsidR="00D70CDF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D70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E1F" w:rsidRPr="00A02627" w:rsidRDefault="00D70CDF" w:rsidP="00D70C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сельского поселения: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horndal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E1F"/>
    <w:rsid w:val="002F49EB"/>
    <w:rsid w:val="004D0A34"/>
    <w:rsid w:val="007A34A4"/>
    <w:rsid w:val="00944F24"/>
    <w:rsid w:val="00A64E1F"/>
    <w:rsid w:val="00CE294B"/>
    <w:rsid w:val="00D7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64E1F"/>
    <w:pPr>
      <w:keepNext/>
      <w:widowControl/>
      <w:autoSpaceDE/>
      <w:autoSpaceDN/>
      <w:adjustRightInd/>
      <w:spacing w:before="240" w:after="283" w:line="276" w:lineRule="auto"/>
      <w:ind w:left="150" w:right="150"/>
      <w:outlineLvl w:val="0"/>
    </w:pPr>
    <w:rPr>
      <w:rFonts w:ascii="Thorndale" w:eastAsiaTheme="minorEastAsia" w:hAnsi="Thorndale"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4E1F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ConsTitle">
    <w:name w:val="ConsTitle"/>
    <w:uiPriority w:val="99"/>
    <w:rsid w:val="00A64E1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A64E1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xtBody">
    <w:name w:val="Text Body"/>
    <w:basedOn w:val="a"/>
    <w:rsid w:val="00A64E1F"/>
    <w:pPr>
      <w:widowControl/>
      <w:autoSpaceDE/>
      <w:autoSpaceDN/>
      <w:adjustRightInd/>
      <w:spacing w:after="283" w:line="276" w:lineRule="auto"/>
      <w:ind w:left="150" w:right="15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75DC3-C5B0-4562-86CE-0F8D040C4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2019-04-23T07:44:00Z</dcterms:created>
  <dcterms:modified xsi:type="dcterms:W3CDTF">2019-06-03T12:56:00Z</dcterms:modified>
</cp:coreProperties>
</file>