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1F" w:rsidRDefault="00FC011F" w:rsidP="006A7EE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АДМИНИСТРАЦИЯ </w:t>
      </w:r>
      <w:r w:rsidR="006A7EE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ВСКОГО СЕЛЬСКОГО ПОСЕЛЕНИЯ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</w:t>
      </w:r>
      <w:r w:rsidR="006A7EE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СКОГО МУНИЦИПАЛЬНОГО РАЙОНА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РЕСПУБЛИКИ МОРДОВИЯ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FC011F" w:rsidRPr="00EB6105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</w:t>
      </w:r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</w:t>
      </w:r>
      <w:r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с</w:t>
      </w:r>
      <w:proofErr w:type="gramStart"/>
      <w:r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.</w:t>
      </w:r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</w:t>
      </w:r>
      <w:proofErr w:type="gramEnd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ае</w:t>
      </w:r>
      <w:r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во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от  29.09.2017                                                                                                   № </w:t>
      </w:r>
      <w:r w:rsidR="00613363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43а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FC011F" w:rsidRPr="00247E83" w:rsidTr="006A7EE8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11F" w:rsidRPr="00247E83" w:rsidRDefault="00FC011F" w:rsidP="006A7E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 проекта 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FC011F" w:rsidRDefault="00FC011F" w:rsidP="00FC011F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FC011F" w:rsidRDefault="00FC011F" w:rsidP="00FC011F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 xml:space="preserve">Утвердить проект Муниципальной программы  «Формирование современной городской среды  на территории </w:t>
      </w:r>
      <w:proofErr w:type="spellStart"/>
      <w:r w:rsidR="006A7EE8">
        <w:rPr>
          <w:rFonts w:ascii="Times New Roman" w:hAnsi="Times New Roman"/>
          <w:sz w:val="28"/>
          <w:szCs w:val="28"/>
        </w:rPr>
        <w:t>Бае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на 2018-2022 годы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FC011F" w:rsidRDefault="00FC011F" w:rsidP="00FC011F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FC011F" w:rsidRDefault="00FC011F" w:rsidP="00FC011F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Настоящее постановление разместить на официальном сайте 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в информационном бюллетене 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C011F" w:rsidRDefault="00FC011F" w:rsidP="00FC011F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C011F" w:rsidRDefault="00FC011F" w:rsidP="00FC01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7EE8" w:rsidRDefault="006A7EE8" w:rsidP="00FC011F">
      <w:pPr>
        <w:rPr>
          <w:rFonts w:ascii="Times New Roman" w:hAnsi="Times New Roman" w:cs="Times New Roman"/>
          <w:sz w:val="28"/>
          <w:szCs w:val="28"/>
        </w:rPr>
      </w:pPr>
    </w:p>
    <w:p w:rsidR="006A7EE8" w:rsidRDefault="006A7EE8" w:rsidP="00FC0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</w:t>
      </w:r>
      <w:r w:rsidR="00FC011F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FC01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11F" w:rsidRDefault="00FC011F" w:rsidP="00FC0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 w:rsidR="006A7EE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7EE8">
        <w:rPr>
          <w:rFonts w:ascii="Times New Roman" w:hAnsi="Times New Roman" w:cs="Times New Roman"/>
          <w:sz w:val="28"/>
          <w:szCs w:val="28"/>
        </w:rPr>
        <w:t xml:space="preserve">И.С.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Слугин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C011F" w:rsidRDefault="00FC011F" w:rsidP="00FC011F">
      <w:pPr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Pr="00247E83" w:rsidRDefault="00FC011F" w:rsidP="00FC011F">
      <w:pPr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FC011F" w:rsidRPr="00A839DE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        МУНИЦИПАЛЬНАЯ </w:t>
      </w:r>
      <w:r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«Формирование современной городской среды  на территории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 Республики Мордовия» на 2018-2022 годы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муниципальной 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380"/>
      </w:tblGrid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Обеспечение формирования единых подходов и ключевых приоритетов формирования комфортной городской среды на территории 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с учетом приоритетов территориального развития;</w:t>
            </w:r>
          </w:p>
          <w:p w:rsidR="00FC011F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территории 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 поселения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 Республики Мордовия;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обеспечение проведения мероприятий по благоустройству территорий  сельского поселения в соответствие с едиными требованиями.</w:t>
            </w: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0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0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FC011F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FC011F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Объемы финансового 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обеспечения Программы</w:t>
            </w:r>
            <w:bookmarkEnd w:id="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Объем финансирования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5700,0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тыс. рублей, в том числе:</w:t>
            </w:r>
          </w:p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202721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75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FC011F" w:rsidRPr="008C1667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2721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36241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75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тыс.рублей</w:t>
            </w:r>
          </w:p>
          <w:p w:rsidR="00FC011F" w:rsidRPr="000B69AE" w:rsidRDefault="00FC011F" w:rsidP="003624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011F" w:rsidRPr="000B69AE" w:rsidTr="006A7EE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 индикаторов и показателей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653E45" w:rsidRDefault="00FC011F" w:rsidP="00FC011F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3100"/>
    </w:p>
    <w:p w:rsidR="00FC011F" w:rsidRPr="00CD5809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2"/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малых архитектурных форм,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стройства общественных  территорий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Наиболее посещаемые общественные территории в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сельском поселении потеряли 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эстетический вид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нуждаются в ремонте. На отдельных общественных территориях  оборудование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,(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пользования   сельского поселения нужно оснастить освещением, оборудовать скамейками, установить урна. </w:t>
      </w:r>
    </w:p>
    <w:p w:rsidR="00FC011F" w:rsidRPr="0029611A" w:rsidRDefault="00FC011F" w:rsidP="00FC011F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FC011F" w:rsidRPr="0029611A" w:rsidRDefault="00FC011F" w:rsidP="00FC011F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формируются творческие и интеллектуальные кластеры, создаются новые точки притяжения талантливых людей, растет </w:t>
      </w:r>
      <w:proofErr w:type="spellStart"/>
      <w:r w:rsidRPr="0029611A">
        <w:rPr>
          <w:rFonts w:ascii="Times New Roman" w:eastAsia="Times New Roman" w:hAnsi="Times New Roman" w:cs="Times New Roman"/>
          <w:sz w:val="28"/>
          <w:szCs w:val="28"/>
        </w:rPr>
        <w:t>востребованность</w:t>
      </w:r>
      <w:proofErr w:type="spellEnd"/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недвижимости, за счет повышения спроса на бытовые услуги создаются новые рабочие места.</w:t>
      </w:r>
    </w:p>
    <w:p w:rsidR="00FC011F" w:rsidRPr="0029611A" w:rsidRDefault="00FC011F" w:rsidP="00FC011F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FC011F" w:rsidRPr="0029611A" w:rsidRDefault="00FC011F" w:rsidP="00FC011F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</w:t>
      </w:r>
      <w:proofErr w:type="spellStart"/>
      <w:r w:rsidRPr="0029611A">
        <w:rPr>
          <w:rFonts w:ascii="Times New Roman" w:eastAsia="Times New Roman" w:hAnsi="Times New Roman" w:cs="Times New Roman"/>
          <w:sz w:val="28"/>
          <w:szCs w:val="28"/>
        </w:rPr>
        <w:t>маломобильных</w:t>
      </w:r>
      <w:proofErr w:type="spellEnd"/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групп, как правило, направлены на обеспечение доступности лишь отдельных объектов.</w:t>
      </w:r>
    </w:p>
    <w:p w:rsidR="00FC011F" w:rsidRPr="0029611A" w:rsidRDefault="00FC011F" w:rsidP="00FC011F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FC011F" w:rsidRPr="0029611A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471441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5039BE" w:rsidRDefault="00FC011F" w:rsidP="00FC01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 Бл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 парки,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стадионы, места для проведения праздничных мероприятий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это должно быть в любом населенном пункте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Целью данной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обеспечение формирования единых подходов и ключевых приоритетов формирования комфортной городской среды на территории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с учетом приоритетов территориального развития;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 общественных территорий 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проведения мероприятий по благоустройству общественных  территорий  сельского поселения в соответствие с едиными требованиями.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Программа рассчитана на период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Целевые индикаторы выполнения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1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B10D28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характера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ежегодное (на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 году лучших проектов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Федерации;</w:t>
      </w:r>
    </w:p>
    <w:p w:rsidR="00FC011F" w:rsidRPr="00856484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4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ероприятий по обеспечению вовлечения граждан, организац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ы предполагают следующие мероприятия: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рритории или на ней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информировани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индивидуально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2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C011F" w:rsidRDefault="00FC011F" w:rsidP="00FC011F">
      <w:pPr>
        <w:spacing w:after="0" w:line="240" w:lineRule="auto"/>
      </w:pPr>
    </w:p>
    <w:p w:rsidR="00FC011F" w:rsidRPr="00662256" w:rsidRDefault="00FC011F" w:rsidP="00FC0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Обобщенная характеристика мер  государственного и правового регулирования.</w:t>
      </w:r>
    </w:p>
    <w:p w:rsidR="00FC011F" w:rsidRPr="00C65389" w:rsidRDefault="00FC011F" w:rsidP="00FC0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FC011F" w:rsidRDefault="00FC011F" w:rsidP="00FC0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Федерации, Главы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постановлений и распоряжений Правительства Российской Федерации, пору</w:t>
      </w:r>
      <w:r>
        <w:rPr>
          <w:rFonts w:ascii="Times New Roman" w:hAnsi="Times New Roman" w:cs="Times New Roman"/>
          <w:sz w:val="28"/>
          <w:szCs w:val="28"/>
        </w:rPr>
        <w:t>чений Главы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Главы 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Главы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FC011F" w:rsidRPr="00C65389" w:rsidRDefault="00FC011F" w:rsidP="00FC0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011F" w:rsidRPr="001F73A9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29611A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средства федерального бюджета,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 тыс. рублей средства республиканского бюджета Республики Мордовия и 5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 средства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</w:t>
      </w:r>
      <w:proofErr w:type="spellEnd"/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рублей- объём финансового участия граждан.</w:t>
      </w:r>
    </w:p>
    <w:p w:rsidR="00FC011F" w:rsidRPr="0029611A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7"/>
      <w:bookmarkEnd w:id="5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6"/>
    <w:p w:rsidR="00FC011F" w:rsidRPr="0029611A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в размере 5700,0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территорий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царк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,с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тадион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др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3</w:t>
        </w:r>
      </w:hyperlink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662256" w:rsidRDefault="00FC011F" w:rsidP="00FC01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sub_13500"/>
      <w:r w:rsidRPr="00662256">
        <w:rPr>
          <w:rFonts w:ascii="Times New Roman" w:hAnsi="Times New Roman" w:cs="Times New Roman"/>
          <w:b/>
          <w:sz w:val="28"/>
          <w:szCs w:val="28"/>
        </w:rPr>
        <w:t xml:space="preserve">Раздел 6. Анализ рисков реализации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FC011F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При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t>Важное значение</w:t>
      </w:r>
      <w:proofErr w:type="gramEnd"/>
      <w:r w:rsidRPr="005B7749">
        <w:rPr>
          <w:sz w:val="28"/>
          <w:szCs w:val="28"/>
        </w:rPr>
        <w:t xml:space="preserve"> для успешной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5B7749">
        <w:rPr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</w:t>
      </w:r>
      <w:proofErr w:type="spellStart"/>
      <w:r w:rsidRPr="005B7749">
        <w:rPr>
          <w:sz w:val="28"/>
          <w:szCs w:val="28"/>
        </w:rPr>
        <w:t>недостижени</w:t>
      </w:r>
      <w:r>
        <w:rPr>
          <w:sz w:val="28"/>
          <w:szCs w:val="28"/>
        </w:rPr>
        <w:t>ю</w:t>
      </w:r>
      <w:proofErr w:type="spellEnd"/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</w:t>
      </w:r>
      <w:proofErr w:type="gramStart"/>
      <w:r w:rsidRPr="005B7749">
        <w:rPr>
          <w:sz w:val="28"/>
          <w:szCs w:val="28"/>
        </w:rPr>
        <w:t xml:space="preserve">эффективности взаимодействия участников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</w:t>
      </w:r>
      <w:proofErr w:type="gramEnd"/>
      <w:r w:rsidRPr="005B7749">
        <w:rPr>
          <w:sz w:val="28"/>
          <w:szCs w:val="28"/>
        </w:rPr>
        <w:t>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создание системы мониторингов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FC011F" w:rsidRPr="005B7749" w:rsidRDefault="00FC011F" w:rsidP="00FC011F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своевременная корректировка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FC011F" w:rsidRPr="001F73A9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здел 7.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7"/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1F73A9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социально-экономической эффективности Программы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всакого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8"/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кв.м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A77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FC011F" w:rsidRPr="00A77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подлежащих  благоустройству в 2018-2022 годах приведен в приложении № 6  к муниципальной программе.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Перечни  общественных территорий  с адресом по благоустройству на текущий год отбираются  конкурсным   путём из общего перечня территорий.</w:t>
      </w:r>
    </w:p>
    <w:p w:rsidR="00FC011F" w:rsidRDefault="00FC011F" w:rsidP="00FC011F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FC011F" w:rsidSect="00934932">
          <w:pgSz w:w="11905" w:h="16837"/>
          <w:pgMar w:top="851" w:right="799" w:bottom="1440" w:left="799" w:header="720" w:footer="720" w:gutter="0"/>
          <w:cols w:space="720"/>
          <w:noEndnote/>
          <w:docGrid w:linePitch="299"/>
        </w:sect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сельского</w:t>
      </w:r>
      <w:proofErr w:type="gramEnd"/>
    </w:p>
    <w:p w:rsidR="00FC011F" w:rsidRDefault="006A7EE8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 w:rsidR="00FC011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 w:rsidR="00FC011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_GoBack"/>
      <w:bookmarkEnd w:id="9"/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FC011F" w:rsidRPr="000B69AE" w:rsidTr="006A7EE8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 по годам</w:t>
            </w:r>
          </w:p>
        </w:tc>
      </w:tr>
      <w:tr w:rsidR="00FC011F" w:rsidRPr="000B69AE" w:rsidTr="006A7EE8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FC011F" w:rsidRPr="000B69AE" w:rsidTr="006A7EE8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C011F" w:rsidRPr="000B69AE" w:rsidTr="006A7EE8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4000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6836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8075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4800</w:t>
            </w:r>
          </w:p>
        </w:tc>
      </w:tr>
      <w:tr w:rsidR="00FC011F" w:rsidRPr="000B69AE" w:rsidTr="006A7EE8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26,9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31,8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18,9</w:t>
            </w:r>
          </w:p>
        </w:tc>
      </w:tr>
      <w:tr w:rsidR="00FC011F" w:rsidRPr="000B69AE" w:rsidTr="006A7EE8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0,67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1,57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2,67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3,16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1,88</w:t>
            </w:r>
          </w:p>
        </w:tc>
      </w:tr>
    </w:tbl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FC011F" w:rsidSect="006A7EE8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FC011F" w:rsidRPr="00AB53F3" w:rsidRDefault="00FC011F" w:rsidP="00FC011F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</w:t>
      </w:r>
      <w:proofErr w:type="spellStart"/>
      <w:r w:rsidR="006A7EE8">
        <w:rPr>
          <w:rFonts w:ascii="Times New Roman" w:hAnsi="Times New Roman"/>
          <w:sz w:val="28"/>
          <w:szCs w:val="28"/>
        </w:rPr>
        <w:t>Бае</w:t>
      </w:r>
      <w:r w:rsidRPr="00AB53F3">
        <w:rPr>
          <w:rFonts w:ascii="Times New Roman" w:hAnsi="Times New Roman"/>
          <w:sz w:val="28"/>
          <w:szCs w:val="28"/>
        </w:rPr>
        <w:t>вского</w:t>
      </w:r>
      <w:proofErr w:type="spellEnd"/>
      <w:r w:rsidRPr="00AB53F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/>
          <w:sz w:val="28"/>
          <w:szCs w:val="28"/>
        </w:rPr>
        <w:t>Ардатов</w:t>
      </w:r>
      <w:r w:rsidRPr="00AB53F3">
        <w:rPr>
          <w:rFonts w:ascii="Times New Roman" w:hAnsi="Times New Roman"/>
          <w:sz w:val="28"/>
          <w:szCs w:val="28"/>
        </w:rPr>
        <w:t>ского</w:t>
      </w:r>
      <w:proofErr w:type="spellEnd"/>
      <w:r w:rsidRPr="00AB53F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на 2018-2022 годы </w:t>
      </w:r>
    </w:p>
    <w:p w:rsidR="00FC011F" w:rsidRPr="00AB53F3" w:rsidRDefault="00FC011F" w:rsidP="00FC011F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C011F" w:rsidRPr="00AB53F3" w:rsidRDefault="00FC011F" w:rsidP="00FC011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FC011F" w:rsidRPr="00BA21D0" w:rsidTr="006A7EE8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FC011F" w:rsidRPr="00BA21D0" w:rsidTr="006A7EE8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FC011F" w:rsidRPr="00BA21D0" w:rsidTr="006A7EE8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730B11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</w:t>
            </w:r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730B11" w:rsidRDefault="00FC011F" w:rsidP="006A7EE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FC011F" w:rsidRPr="00730B11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</w:t>
            </w:r>
            <w:proofErr w:type="spellStart"/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FC011F" w:rsidRPr="00730B11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730B11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730B11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730B11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нных территорий </w:t>
            </w:r>
            <w:proofErr w:type="spellStart"/>
            <w:r w:rsidR="006A7EE8">
              <w:rPr>
                <w:rFonts w:ascii="Times New Roman" w:hAnsi="Times New Roman"/>
                <w:sz w:val="24"/>
                <w:szCs w:val="24"/>
                <w:lang w:eastAsia="ru-RU"/>
              </w:rPr>
              <w:t>Бае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вского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hAnsi="Times New Roman"/>
                <w:sz w:val="24"/>
                <w:szCs w:val="24"/>
                <w:lang w:eastAsia="ru-RU"/>
              </w:rPr>
              <w:t>Ардатов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C011F" w:rsidRPr="00BA21D0" w:rsidTr="006A7EE8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дрес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Р,,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20 м от здания пришкольного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интерната.Планируемые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 :строительство летней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эстрады,установкаскамеек,урн,освещение,озеленение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лагоустройство прилегающей территории скульптуры воина-земляка</w:t>
            </w:r>
          </w:p>
          <w:p w:rsidR="00FC011F" w:rsidRPr="00F835F3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Бае</w:t>
            </w:r>
            <w:r>
              <w:rPr>
                <w:rFonts w:ascii="Times New Roman" w:hAnsi="Times New Roman"/>
                <w:sz w:val="24"/>
                <w:szCs w:val="24"/>
              </w:rPr>
              <w:t>во,ул.Советская,в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 м от ФАП .Планируемые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  <w:proofErr w:type="spellEnd"/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 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1000,0</w:t>
            </w: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</w:t>
            </w: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FC011F" w:rsidRPr="00BA21D0" w:rsidTr="006A7EE8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стадиона</w:t>
            </w:r>
          </w:p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Советск</w:t>
            </w:r>
            <w:r>
              <w:rPr>
                <w:rFonts w:ascii="Times New Roman" w:hAnsi="Times New Roman"/>
                <w:sz w:val="24"/>
                <w:szCs w:val="24"/>
              </w:rPr>
              <w:t>ая,в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80 мот школы</w:t>
            </w: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т.ч.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</w:t>
            </w:r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рн,освещение.асфальтированной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дорожки по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периметру,озеленение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FC011F" w:rsidRPr="00BA21D0" w:rsidTr="006A7EE8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Благоустройство детской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площадки</w:t>
            </w:r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Советская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.Планируемые мероприятия 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вт.ч.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скамеек.урн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>, мероприятия по озеленению, освещение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11F" w:rsidRPr="00BA21D0" w:rsidRDefault="00FC011F" w:rsidP="006A7EE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FC011F" w:rsidRPr="00BA21D0" w:rsidTr="006A7EE8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парковой зоны.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РМ,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Советск</w:t>
            </w:r>
            <w:r>
              <w:rPr>
                <w:rFonts w:ascii="Times New Roman" w:hAnsi="Times New Roman"/>
                <w:sz w:val="24"/>
                <w:szCs w:val="24"/>
              </w:rPr>
              <w:t>ая,д.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7а,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том числе строительство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пещеходной</w:t>
            </w:r>
            <w:proofErr w:type="spellEnd"/>
            <w:r w:rsidR="006A7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дорожки,газонов,установка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FC011F" w:rsidRPr="00BA21D0" w:rsidTr="006A7E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парка,в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том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числе,</w:t>
            </w:r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6A7EE8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во,ул.</w:t>
            </w:r>
            <w:r w:rsidR="006A7EE8">
              <w:rPr>
                <w:rFonts w:ascii="Times New Roman" w:hAnsi="Times New Roman"/>
                <w:sz w:val="24"/>
                <w:szCs w:val="24"/>
              </w:rPr>
              <w:t>Советск</w:t>
            </w:r>
            <w:r>
              <w:rPr>
                <w:rFonts w:ascii="Times New Roman" w:hAnsi="Times New Roman"/>
                <w:sz w:val="24"/>
                <w:szCs w:val="24"/>
              </w:rPr>
              <w:t>ая,в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 м от школы.</w:t>
            </w:r>
          </w:p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освещение</w:t>
            </w:r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троительствопещеходных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дорожек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FC011F" w:rsidRPr="00BA21D0" w:rsidTr="006A7E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BA21D0" w:rsidRDefault="00FC011F" w:rsidP="006A7EE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FC011F" w:rsidSect="006A7EE8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поселении </w:t>
      </w:r>
    </w:p>
    <w:p w:rsidR="00FC011F" w:rsidRDefault="006A7EE8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 w:rsidR="00FC011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 w:rsidR="00FC011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6A7EE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FC011F" w:rsidRPr="00FB6085" w:rsidTr="006A7EE8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5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FC011F" w:rsidRPr="00FB6085" w:rsidTr="006A7EE8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FC011F" w:rsidRPr="00FB6085" w:rsidTr="006A7EE8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C011F" w:rsidRPr="00FB608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011F" w:rsidRPr="00FB6085" w:rsidTr="006A7EE8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29611A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C011F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6A7E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FC011F" w:rsidRPr="00FB6085" w:rsidTr="006A7EE8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FC011F" w:rsidRPr="00FB6085" w:rsidTr="006A7EE8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FC011F" w:rsidRPr="00FB6085" w:rsidTr="006A7EE8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FC011F" w:rsidRPr="00FB6085" w:rsidTr="006A7EE8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1F" w:rsidRPr="000B69AE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11F" w:rsidRPr="00881B15" w:rsidRDefault="00FC011F" w:rsidP="006A7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</w:tr>
    </w:tbl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FC011F" w:rsidSect="006A7EE8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FC011F" w:rsidTr="006A7EE8">
        <w:trPr>
          <w:trHeight w:val="1285"/>
          <w:jc w:val="right"/>
        </w:trPr>
        <w:tc>
          <w:tcPr>
            <w:tcW w:w="4286" w:type="dxa"/>
            <w:hideMark/>
          </w:tcPr>
          <w:p w:rsidR="00FC011F" w:rsidRDefault="00FC011F" w:rsidP="006A7EE8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на 2018-2022 годы  на территории </w:t>
            </w:r>
            <w:proofErr w:type="spellStart"/>
            <w:r w:rsidR="006A7EE8">
              <w:rPr>
                <w:rFonts w:ascii="Times New Roman" w:hAnsi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hAnsi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Мордовия»</w:t>
            </w:r>
          </w:p>
        </w:tc>
      </w:tr>
    </w:tbl>
    <w:p w:rsidR="00FC011F" w:rsidRDefault="00FC011F" w:rsidP="00FC011F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FC011F" w:rsidRDefault="00FC011F" w:rsidP="00FC011F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FC011F" w:rsidRDefault="00FC011F" w:rsidP="00FC011F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общественной территории, включенной в программу</w:t>
      </w:r>
    </w:p>
    <w:p w:rsidR="00FC011F" w:rsidRDefault="00FC011F" w:rsidP="00FC011F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FC011F" w:rsidRDefault="00FC011F" w:rsidP="00FC011F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FC011F" w:rsidRDefault="00FC011F" w:rsidP="00FC011F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расположенные на территории сельского поселения, собственники иных зданий и сооружений, расположенных в границах общественной территории   , подлежащих благоустройству (далее – заинтересованные лица).</w:t>
      </w:r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FC011F" w:rsidRDefault="00FC011F" w:rsidP="00FC011F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FC011F" w:rsidRDefault="00FC011F" w:rsidP="00FC011F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</w:p>
    <w:p w:rsidR="00FC011F" w:rsidRDefault="00FC011F" w:rsidP="00FC01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осуществляется в соответствии с Правилами благоустройства территории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FC011F" w:rsidRDefault="00FC011F" w:rsidP="00FC01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обеспечивается  администрацией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семи рабочих дней со дня утверждения Программы. </w:t>
      </w:r>
    </w:p>
    <w:p w:rsidR="00FC011F" w:rsidRDefault="00FC011F" w:rsidP="00FC011F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FC011F" w:rsidRDefault="00FC011F" w:rsidP="00FC01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Администрация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 протоколами общих собраний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общественная комиссия), созданной комиссией  с письменными замечаниями представителя заинтересованных лиц (при наличии).</w:t>
      </w:r>
      <w:proofErr w:type="gramEnd"/>
    </w:p>
    <w:p w:rsidR="00FC011F" w:rsidRDefault="00FC011F" w:rsidP="00FC011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FC011F" w:rsidRDefault="00FC011F" w:rsidP="00FC011F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поселения, должны быть утверждены не позднее 31 декабря 2017  года.</w:t>
      </w:r>
    </w:p>
    <w:p w:rsidR="00FC011F" w:rsidRDefault="00FC011F" w:rsidP="00FC011F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FC011F" w:rsidRDefault="00FC011F" w:rsidP="00FC011F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FC011F" w:rsidRDefault="00FC011F" w:rsidP="00FC011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11F" w:rsidRDefault="00FC011F" w:rsidP="00FC011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11F" w:rsidRDefault="00FC011F" w:rsidP="00FC011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11F" w:rsidRDefault="00FC011F" w:rsidP="00FC011F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67"/>
      </w:tblGrid>
      <w:tr w:rsidR="00FC011F" w:rsidTr="006A7EE8">
        <w:trPr>
          <w:trHeight w:val="1630"/>
        </w:trPr>
        <w:tc>
          <w:tcPr>
            <w:tcW w:w="5067" w:type="dxa"/>
            <w:hideMark/>
          </w:tcPr>
          <w:p w:rsidR="00FC011F" w:rsidRDefault="00FC011F" w:rsidP="006A7EE8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FC011F" w:rsidRDefault="00FC011F" w:rsidP="006A7EE8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 на территории </w:t>
            </w:r>
            <w:proofErr w:type="spellStart"/>
            <w:r w:rsidR="006A7EE8">
              <w:rPr>
                <w:rFonts w:ascii="Times New Roman" w:hAnsi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6A7EE8">
              <w:rPr>
                <w:rFonts w:ascii="Times New Roman" w:hAnsi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Мордовия» на 2018-2022 годы</w:t>
            </w:r>
          </w:p>
        </w:tc>
      </w:tr>
    </w:tbl>
    <w:p w:rsidR="00FC011F" w:rsidRDefault="00FC011F" w:rsidP="00FC011F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FC011F" w:rsidRDefault="00FC011F" w:rsidP="00FC011F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FC011F" w:rsidRDefault="00FC011F" w:rsidP="00FC011F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C011F" w:rsidRDefault="00FC011F" w:rsidP="00FC011F">
      <w:pPr>
        <w:jc w:val="center"/>
        <w:rPr>
          <w:rFonts w:ascii="Times New Roman" w:hAnsi="Times New Roman"/>
          <w:sz w:val="28"/>
          <w:szCs w:val="28"/>
        </w:rPr>
      </w:pPr>
    </w:p>
    <w:p w:rsidR="00FC011F" w:rsidRDefault="00FC011F" w:rsidP="00FC011F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общественных территорий, 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общественных территорий,   </w:t>
      </w:r>
      <w:proofErr w:type="spellStart"/>
      <w:r w:rsidR="006A7EE8">
        <w:rPr>
          <w:rFonts w:ascii="Times New Roman" w:hAnsi="Times New Roman"/>
          <w:sz w:val="28"/>
          <w:szCs w:val="28"/>
        </w:rPr>
        <w:t>Бае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C011F" w:rsidRDefault="00FC011F" w:rsidP="00FC011F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FC011F" w:rsidRDefault="00FC011F" w:rsidP="00FC011F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FC011F" w:rsidRDefault="00FC011F" w:rsidP="00FC011F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FC011F" w:rsidRDefault="00FC011F" w:rsidP="00FC011F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FC011F" w:rsidRDefault="00FC011F" w:rsidP="00FC011F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FC011F" w:rsidRDefault="00FC011F" w:rsidP="00FC011F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FC011F" w:rsidRDefault="00FC011F" w:rsidP="00FC01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011F" w:rsidRDefault="00FC011F" w:rsidP="00FC011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FC011F" w:rsidRDefault="00FC011F" w:rsidP="00FC011F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FC011F" w:rsidRDefault="00FC011F" w:rsidP="00FC011F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 граждан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оформленного соответствующим протоколом общего собрания граждан. </w:t>
      </w:r>
    </w:p>
    <w:p w:rsidR="00FC011F" w:rsidRDefault="00FC011F" w:rsidP="00FC011F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FC011F" w:rsidRDefault="00FC011F" w:rsidP="00FC011F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FC011F" w:rsidRDefault="00FC011F" w:rsidP="00FC011F">
      <w:pPr>
        <w:pStyle w:val="12"/>
        <w:jc w:val="center"/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FC011F" w:rsidSect="006A7EE8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среды на территории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сельского</w:t>
      </w:r>
      <w:proofErr w:type="gramEnd"/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6A7EE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Мордовия»  на 2018-2022 годы</w:t>
      </w: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210E30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210E30" w:rsidRDefault="00FC011F" w:rsidP="00FC011F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Адресный перечень общественных территорий  в рамках         реализации    Программы</w:t>
      </w:r>
      <w:r>
        <w:rPr>
          <w:rFonts w:ascii="Times New Roman" w:hAnsi="Times New Roman" w:cs="Times New Roman"/>
          <w:b/>
          <w:sz w:val="28"/>
        </w:rPr>
        <w:t xml:space="preserve"> «Формирование современной</w:t>
      </w:r>
      <w:r w:rsidRPr="00555685">
        <w:rPr>
          <w:rFonts w:ascii="Times New Roman" w:hAnsi="Times New Roman" w:cs="Times New Roman"/>
          <w:b/>
          <w:sz w:val="28"/>
        </w:rPr>
        <w:t xml:space="preserve"> городской среды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55685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="006A7EE8">
        <w:rPr>
          <w:rFonts w:ascii="Times New Roman" w:hAnsi="Times New Roman" w:cs="Times New Roman"/>
          <w:b/>
          <w:sz w:val="28"/>
          <w:szCs w:val="28"/>
        </w:rPr>
        <w:t>Бае</w:t>
      </w:r>
      <w:r w:rsidRPr="00555685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5556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A7EE8">
        <w:rPr>
          <w:rFonts w:ascii="Times New Roman" w:hAnsi="Times New Roman" w:cs="Times New Roman"/>
          <w:b/>
          <w:sz w:val="28"/>
          <w:szCs w:val="28"/>
        </w:rPr>
        <w:t>Ардатов</w:t>
      </w:r>
      <w:r w:rsidRPr="00555685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Pr="0055568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Мордовия» на 2018-2022 годы</w:t>
      </w:r>
      <w:r w:rsidRPr="00210E30">
        <w:rPr>
          <w:rFonts w:ascii="Times New Roman" w:hAnsi="Times New Roman" w:cs="Times New Roman"/>
          <w:sz w:val="28"/>
          <w:szCs w:val="28"/>
        </w:rPr>
        <w:t>.</w:t>
      </w:r>
    </w:p>
    <w:p w:rsidR="00FC011F" w:rsidRDefault="00FC011F" w:rsidP="00FC011F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/>
      </w:tblPr>
      <w:tblGrid>
        <w:gridCol w:w="959"/>
        <w:gridCol w:w="6237"/>
        <w:gridCol w:w="2793"/>
      </w:tblGrid>
      <w:tr w:rsidR="00FC011F" w:rsidRPr="00F805B7" w:rsidTr="006A7EE8">
        <w:tc>
          <w:tcPr>
            <w:tcW w:w="959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запланируемого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благоустройства</w:t>
            </w:r>
          </w:p>
        </w:tc>
      </w:tr>
      <w:tr w:rsidR="00FC011F" w:rsidTr="006A7EE8">
        <w:tc>
          <w:tcPr>
            <w:tcW w:w="959" w:type="dxa"/>
          </w:tcPr>
          <w:p w:rsidR="00FC011F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C011F" w:rsidRPr="00F805B7" w:rsidRDefault="00FC011F" w:rsidP="005525D7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Территория для проведения праздн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ичных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мероприятий,,с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во,ул.</w:t>
            </w:r>
            <w:r w:rsidR="005525D7">
              <w:rPr>
                <w:rFonts w:ascii="Times New Roman" w:hAnsi="Times New Roman" w:cs="Times New Roman"/>
                <w:sz w:val="28"/>
                <w:szCs w:val="28"/>
              </w:rPr>
              <w:t>Советск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в 20 м от пришкольного интерната</w:t>
            </w:r>
          </w:p>
        </w:tc>
        <w:tc>
          <w:tcPr>
            <w:tcW w:w="2793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11F" w:rsidRPr="00F805B7" w:rsidRDefault="00FC011F" w:rsidP="006A7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C011F" w:rsidTr="006A7EE8">
        <w:tc>
          <w:tcPr>
            <w:tcW w:w="959" w:type="dxa"/>
          </w:tcPr>
          <w:p w:rsidR="00FC011F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скульптуры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воина-земляка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во,ул.Советская,в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20м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2793" w:type="dxa"/>
          </w:tcPr>
          <w:p w:rsidR="00FC011F" w:rsidRPr="00F805B7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C011F" w:rsidRPr="00DB6AB3" w:rsidTr="006A7EE8">
        <w:tc>
          <w:tcPr>
            <w:tcW w:w="959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C011F" w:rsidRPr="00DB6AB3" w:rsidRDefault="00FC011F" w:rsidP="005525D7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Стадион,с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во,ул.</w:t>
            </w:r>
            <w:r w:rsidR="005525D7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 xml:space="preserve"> 80 м от здания школы</w:t>
            </w:r>
          </w:p>
        </w:tc>
        <w:tc>
          <w:tcPr>
            <w:tcW w:w="2793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FC011F" w:rsidRPr="00DB6AB3" w:rsidTr="006A7EE8">
        <w:tc>
          <w:tcPr>
            <w:tcW w:w="959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C011F" w:rsidRPr="00DB6AB3" w:rsidRDefault="00FC011F" w:rsidP="005525D7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Детская площадка,с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во,ул.</w:t>
            </w:r>
            <w:r w:rsidR="005525D7">
              <w:rPr>
                <w:rFonts w:ascii="Times New Roman" w:hAnsi="Times New Roman" w:cs="Times New Roman"/>
                <w:sz w:val="28"/>
                <w:szCs w:val="28"/>
              </w:rPr>
              <w:t>Советск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ая,</w:t>
            </w:r>
            <w:r w:rsidR="005525D7">
              <w:rPr>
                <w:rFonts w:ascii="Times New Roman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2793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C011F" w:rsidRPr="00DB6AB3" w:rsidTr="006A7EE8">
        <w:tc>
          <w:tcPr>
            <w:tcW w:w="959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C011F" w:rsidRPr="00DB6AB3" w:rsidRDefault="00FC011F" w:rsidP="005525D7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Парковая зона,с.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</w:t>
            </w:r>
          </w:p>
        </w:tc>
        <w:tc>
          <w:tcPr>
            <w:tcW w:w="2793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FC011F" w:rsidRPr="00DB6AB3" w:rsidTr="006A7EE8">
        <w:tc>
          <w:tcPr>
            <w:tcW w:w="959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E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6A7EE8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во,ул.Школьная,в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 xml:space="preserve"> 20 м от здания школы</w:t>
            </w:r>
          </w:p>
        </w:tc>
        <w:tc>
          <w:tcPr>
            <w:tcW w:w="2793" w:type="dxa"/>
          </w:tcPr>
          <w:p w:rsidR="00FC011F" w:rsidRPr="00DB6AB3" w:rsidRDefault="00FC011F" w:rsidP="006A7EE8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FC011F" w:rsidRPr="00DB6AB3" w:rsidRDefault="00FC011F" w:rsidP="00FC011F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011F" w:rsidRPr="000B69AE" w:rsidRDefault="00FC011F" w:rsidP="00FC01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34A5" w:rsidRDefault="00FC34A5"/>
    <w:sectPr w:rsidR="00FC34A5" w:rsidSect="006A7EE8">
      <w:pgSz w:w="11905" w:h="16837"/>
      <w:pgMar w:top="1440" w:right="799" w:bottom="1440" w:left="79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11F"/>
    <w:rsid w:val="00156CCF"/>
    <w:rsid w:val="00362416"/>
    <w:rsid w:val="00527FDA"/>
    <w:rsid w:val="005525D7"/>
    <w:rsid w:val="00613363"/>
    <w:rsid w:val="006A7EE8"/>
    <w:rsid w:val="00934932"/>
    <w:rsid w:val="00D741FB"/>
    <w:rsid w:val="00FC011F"/>
    <w:rsid w:val="00FC3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1F"/>
  </w:style>
  <w:style w:type="paragraph" w:styleId="1">
    <w:name w:val="heading 1"/>
    <w:basedOn w:val="a"/>
    <w:next w:val="a"/>
    <w:link w:val="10"/>
    <w:uiPriority w:val="99"/>
    <w:qFormat/>
    <w:rsid w:val="00FC01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FC011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C011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C011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011F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C011F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C011F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C011F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011F"/>
  </w:style>
  <w:style w:type="character" w:customStyle="1" w:styleId="a3">
    <w:name w:val="Цветовое выделение"/>
    <w:uiPriority w:val="99"/>
    <w:rsid w:val="00FC011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C011F"/>
    <w:rPr>
      <w:color w:val="106BBE"/>
    </w:rPr>
  </w:style>
  <w:style w:type="character" w:customStyle="1" w:styleId="a5">
    <w:name w:val="Активная гиперссылка"/>
    <w:basedOn w:val="a4"/>
    <w:uiPriority w:val="99"/>
    <w:rsid w:val="00FC011F"/>
    <w:rPr>
      <w:u w:val="single"/>
    </w:rPr>
  </w:style>
  <w:style w:type="paragraph" w:customStyle="1" w:styleId="a6">
    <w:name w:val="Внимание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FC011F"/>
  </w:style>
  <w:style w:type="paragraph" w:customStyle="1" w:styleId="a8">
    <w:name w:val="Внимание: недобросовестность!"/>
    <w:basedOn w:val="a6"/>
    <w:next w:val="a"/>
    <w:uiPriority w:val="99"/>
    <w:rsid w:val="00FC011F"/>
  </w:style>
  <w:style w:type="character" w:customStyle="1" w:styleId="a9">
    <w:name w:val="Выделение для Базового Поиска"/>
    <w:basedOn w:val="a3"/>
    <w:uiPriority w:val="99"/>
    <w:rsid w:val="00FC011F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C011F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FC011F"/>
  </w:style>
  <w:style w:type="character" w:customStyle="1" w:styleId="ad">
    <w:name w:val="Добавленный текст"/>
    <w:uiPriority w:val="99"/>
    <w:rsid w:val="00FC011F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FC011F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FC011F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FC011F"/>
    <w:rPr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FC011F"/>
  </w:style>
  <w:style w:type="paragraph" w:customStyle="1" w:styleId="af9">
    <w:name w:val="Заголовок статьи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FC011F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FC011F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FC011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FC011F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FC011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FC011F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FC011F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FC011F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FC011F"/>
  </w:style>
  <w:style w:type="paragraph" w:customStyle="1" w:styleId="aff8">
    <w:name w:val="Моноширинный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FC011F"/>
    <w:rPr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FC011F"/>
    <w:rPr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FC011F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FC011F"/>
    <w:pPr>
      <w:ind w:left="140"/>
    </w:pPr>
  </w:style>
  <w:style w:type="character" w:customStyle="1" w:styleId="afff0">
    <w:name w:val="Опечатки"/>
    <w:uiPriority w:val="99"/>
    <w:rsid w:val="00FC011F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FC011F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FC011F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FC011F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FC011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FC011F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FC011F"/>
  </w:style>
  <w:style w:type="paragraph" w:customStyle="1" w:styleId="afff8">
    <w:name w:val="Примечание."/>
    <w:basedOn w:val="a6"/>
    <w:next w:val="a"/>
    <w:uiPriority w:val="99"/>
    <w:rsid w:val="00FC011F"/>
  </w:style>
  <w:style w:type="character" w:customStyle="1" w:styleId="afff9">
    <w:name w:val="Продолжение ссылки"/>
    <w:basedOn w:val="a4"/>
    <w:uiPriority w:val="99"/>
    <w:rsid w:val="00FC011F"/>
  </w:style>
  <w:style w:type="paragraph" w:customStyle="1" w:styleId="afffa">
    <w:name w:val="Словарная статья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FC011F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FC011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FC011F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FC011F"/>
    <w:rPr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FC011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C011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FC0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FC011F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FC0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C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FC011F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FC011F"/>
    <w:rPr>
      <w:color w:val="0000FF"/>
      <w:u w:val="single"/>
    </w:rPr>
  </w:style>
  <w:style w:type="paragraph" w:customStyle="1" w:styleId="ConsPlusNormal">
    <w:name w:val="ConsPlusNormal"/>
    <w:rsid w:val="00FC01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FC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FC011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FC011F"/>
  </w:style>
  <w:style w:type="paragraph" w:customStyle="1" w:styleId="msolistparagraphbullet1gif">
    <w:name w:val="msolistparagraphbullet1.gif"/>
    <w:basedOn w:val="a"/>
    <w:semiHidden/>
    <w:rsid w:val="00FC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FC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FC011F"/>
  </w:style>
  <w:style w:type="paragraph" w:styleId="affffc">
    <w:name w:val="footer"/>
    <w:basedOn w:val="a"/>
    <w:link w:val="affffd"/>
    <w:uiPriority w:val="99"/>
    <w:unhideWhenUsed/>
    <w:rsid w:val="00FC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FC01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70308460&amp;sub=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4640</Words>
  <Characters>26452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2017-11-03T12:40:00Z</dcterms:created>
  <dcterms:modified xsi:type="dcterms:W3CDTF">2017-11-07T12:32:00Z</dcterms:modified>
</cp:coreProperties>
</file>