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ПРОЕКТ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5"/>
      </w:tblGrid>
      <w:tr w:rsidR="0038632C" w:rsidRPr="00247E83" w:rsidTr="00870946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632C" w:rsidRPr="00247E83" w:rsidRDefault="0038632C" w:rsidP="008709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 утверждении муниципальной</w:t>
            </w: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«Формирование современной городской среды на территории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C349C">
              <w:rPr>
                <w:rFonts w:ascii="Times New Roman" w:hAnsi="Times New Roman" w:cs="Times New Roman"/>
                <w:sz w:val="28"/>
                <w:szCs w:val="28"/>
              </w:rPr>
              <w:t>Бае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DC349C">
              <w:rPr>
                <w:rFonts w:ascii="Times New Roman" w:hAnsi="Times New Roman" w:cs="Times New Roman"/>
                <w:sz w:val="28"/>
                <w:szCs w:val="28"/>
              </w:rPr>
              <w:t>Ардатов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Мордовия» на 2018-2022 годы</w:t>
            </w:r>
          </w:p>
        </w:tc>
      </w:tr>
    </w:tbl>
    <w:p w:rsidR="0038632C" w:rsidRDefault="0038632C" w:rsidP="0038632C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Устава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Мордовии, в соответствии со статьей 179 Бюджетного кодекса, Федеральным законом от 06.10.2003 г. № 131-ФЗ «Об общих принципах организации местного самоуправления в Российской Федерации» администрация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38632C" w:rsidRDefault="0038632C" w:rsidP="0038632C">
      <w:pPr>
        <w:pStyle w:val="affff7"/>
        <w:spacing w:after="0" w:line="240" w:lineRule="auto"/>
        <w:ind w:left="0"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 xml:space="preserve">Утвердить проект Муниципальной программы  «Формирование современной городской среды  на территории </w:t>
      </w:r>
      <w:proofErr w:type="spellStart"/>
      <w:r w:rsidR="00DC349C">
        <w:rPr>
          <w:rFonts w:ascii="Times New Roman" w:hAnsi="Times New Roman"/>
          <w:sz w:val="28"/>
          <w:szCs w:val="28"/>
        </w:rPr>
        <w:t>Бае</w:t>
      </w:r>
      <w:r>
        <w:rPr>
          <w:rFonts w:ascii="Times New Roman" w:hAnsi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/>
          <w:sz w:val="28"/>
          <w:szCs w:val="28"/>
        </w:rPr>
        <w:t>Ардатов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на 2018-2022 годы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38632C" w:rsidRDefault="0038632C" w:rsidP="0038632C">
      <w:pPr>
        <w:pStyle w:val="affff7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38632C" w:rsidRDefault="0038632C" w:rsidP="0038632C">
      <w:pPr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 xml:space="preserve">Настоящее постановление разместить на официальном сайте 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в информационном бюллетене 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8632C" w:rsidRDefault="0038632C" w:rsidP="0038632C">
      <w:pPr>
        <w:pStyle w:val="affff7"/>
        <w:spacing w:after="0" w:line="240" w:lineRule="auto"/>
        <w:ind w:left="3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bookmarkStart w:id="0" w:name="_GoBack"/>
      <w:bookmarkEnd w:id="0"/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8632C" w:rsidRDefault="0038632C" w:rsidP="00386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632C" w:rsidRDefault="0038632C" w:rsidP="0038632C">
      <w:pPr>
        <w:rPr>
          <w:rFonts w:ascii="Arial" w:hAnsi="Arial" w:cs="Arial"/>
          <w:sz w:val="28"/>
          <w:szCs w:val="28"/>
        </w:rPr>
      </w:pPr>
    </w:p>
    <w:p w:rsidR="0038632C" w:rsidRDefault="0038632C" w:rsidP="0038632C">
      <w:pPr>
        <w:rPr>
          <w:sz w:val="28"/>
          <w:szCs w:val="28"/>
        </w:rPr>
      </w:pPr>
    </w:p>
    <w:p w:rsidR="0038632C" w:rsidRDefault="0038632C" w:rsidP="003863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Глава</w:t>
      </w:r>
    </w:p>
    <w:p w:rsidR="0038632C" w:rsidRDefault="0038632C" w:rsidP="003863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C349C">
        <w:rPr>
          <w:rFonts w:ascii="Times New Roman" w:hAnsi="Times New Roman" w:cs="Times New Roman"/>
          <w:sz w:val="28"/>
          <w:szCs w:val="28"/>
        </w:rPr>
        <w:t xml:space="preserve">И.С.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Слугин</w:t>
      </w:r>
      <w:proofErr w:type="spellEnd"/>
    </w:p>
    <w:p w:rsidR="0038632C" w:rsidRDefault="0038632C" w:rsidP="0038632C">
      <w:pPr>
        <w:rPr>
          <w:rFonts w:ascii="Times New Roman" w:hAnsi="Times New Roman" w:cs="Times New Roman"/>
          <w:sz w:val="28"/>
          <w:szCs w:val="28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Pr="00247E83" w:rsidRDefault="0038632C" w:rsidP="0038632C">
      <w:pPr>
        <w:rPr>
          <w:rFonts w:ascii="Times New Roman" w:hAnsi="Times New Roman" w:cs="Times New Roman"/>
          <w:sz w:val="28"/>
          <w:szCs w:val="28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38632C" w:rsidRPr="00A839DE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                                МУНИЦИПАЛЬНАЯ </w:t>
      </w:r>
      <w:r w:rsidRPr="00A839DE"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ПРОГРАММА 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«Формирование современной городской среды  на территории </w:t>
      </w:r>
      <w:proofErr w:type="spellStart"/>
      <w:r w:rsidR="00DC349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 w:rsidR="00DC349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  Республики Мордовия» на 2018-2022 годы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Паспорт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муниципальной П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рии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DC349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 </w:t>
      </w:r>
      <w:proofErr w:type="spellStart"/>
      <w:r w:rsidR="00DC349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ы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80"/>
        <w:gridCol w:w="7380"/>
      </w:tblGrid>
      <w:tr w:rsidR="0038632C" w:rsidRPr="000B69AE" w:rsidTr="00870946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DC34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Бае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DC34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Ардатов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38632C" w:rsidRPr="000B69AE" w:rsidTr="00870946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Участники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DC34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Бае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DC34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Ардатов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38632C" w:rsidRPr="000B69AE" w:rsidTr="00870946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овышение качества и комфорта городской среды на территории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="00DC34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Бае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DC34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Ардатов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 Республики Мордовия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632C" w:rsidRPr="000B69AE" w:rsidTr="00870946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38632C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Организация  мероприятий по благоустройству нуждающихся в благоустройстве общественных  территорий </w:t>
            </w:r>
            <w:proofErr w:type="spellStart"/>
            <w:r w:rsidR="00DC34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Бае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сельского поселения </w:t>
            </w:r>
            <w:proofErr w:type="spellStart"/>
            <w:r w:rsidR="00DC34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Ардатов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муниципального района  Республики Мордовия;</w:t>
            </w:r>
          </w:p>
          <w:p w:rsidR="0038632C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повышение  уровня вовлеченности заинтересованных граждан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организаций в реализацию мероприятий  по благоустройству общественных территорий  </w:t>
            </w:r>
            <w:proofErr w:type="spellStart"/>
            <w:r w:rsidR="00DC34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Бае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DC34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Ардатов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632C" w:rsidRPr="000B69AE" w:rsidTr="00870946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bookmarkStart w:id="1" w:name="sub_3041633"/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Целевые индикаторы и показатели П</w:t>
            </w:r>
            <w:r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р</w:t>
            </w: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ограммы</w:t>
            </w:r>
            <w:bookmarkEnd w:id="1"/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Количество благоу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строенных общественных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территорий общего пользования.</w:t>
            </w:r>
          </w:p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пользования.</w:t>
            </w:r>
          </w:p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Доля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ди благоустроенных 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пользования.</w:t>
            </w:r>
          </w:p>
          <w:p w:rsidR="0038632C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вания, приходящихся на 1 жителя</w:t>
            </w:r>
          </w:p>
          <w:p w:rsidR="0038632C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632C" w:rsidRPr="000B69AE" w:rsidTr="00870946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Этапы и сроки реализации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2018-2022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год</w:t>
            </w: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ы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без разделения на этапы</w:t>
            </w:r>
          </w:p>
        </w:tc>
      </w:tr>
      <w:tr w:rsidR="0038632C" w:rsidRPr="000B69AE" w:rsidTr="00870946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bookmarkStart w:id="2" w:name="sub_3041634"/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Объемы финансового обеспечения Программы</w:t>
            </w:r>
            <w:bookmarkEnd w:id="2"/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632C" w:rsidRPr="008C1667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Объем финансирования П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рограммы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составляет </w:t>
            </w:r>
            <w:r w:rsidR="00CF181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CF181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05443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CF181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* тыс. рублей, в том числе:</w:t>
            </w:r>
          </w:p>
          <w:p w:rsidR="0038632C" w:rsidRPr="008C1667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  <w:r w:rsidR="00CF181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0,0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8632C" w:rsidRPr="008C1667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CF181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0,0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8632C" w:rsidRPr="008C1667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CF181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="00CF181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 рублей,</w:t>
            </w:r>
          </w:p>
          <w:p w:rsidR="0038632C" w:rsidRPr="008C1667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CF181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202721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CF181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75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 рублей,</w:t>
            </w:r>
          </w:p>
          <w:p w:rsidR="0038632C" w:rsidRPr="008C1667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в 2022 году –</w:t>
            </w:r>
            <w:r w:rsidR="00CF181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202721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CF181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75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тыс.рублей</w:t>
            </w:r>
          </w:p>
          <w:p w:rsidR="0038632C" w:rsidRPr="000B69AE" w:rsidRDefault="0038632C" w:rsidP="00CF1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632C" w:rsidRPr="000B69AE" w:rsidTr="00870946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ыполнение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поставленных целей и задач П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рограммы, улучшение целевы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 индикаторов и показателей П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рограммы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653E45" w:rsidRDefault="0038632C" w:rsidP="0038632C">
      <w:pPr>
        <w:pStyle w:val="affff7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*</w:t>
      </w:r>
      <w:r w:rsidRPr="00653E45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объемы финансирования носят прогнозный характер.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" w:name="sub_13100"/>
    </w:p>
    <w:p w:rsidR="0038632C" w:rsidRPr="00CD5809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D580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1. Характеристика проблемы, на решение которой направлена Программа</w:t>
      </w:r>
    </w:p>
    <w:bookmarkEnd w:id="3"/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Благоустройство территории -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малых архитектурных форм,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проводимых с целью повышения качества жизни населения и привлекательности территории. На сегодняшний день, в силу объективных причин, уровень благоу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стройства общественных  территорий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их состояние,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количест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венные и качественные показатели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крайн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 низкие.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Работа по бла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гоустройству  сельского поселения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пока не приобрела комплексного и постоянного характ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ера. Уход за  территориями общего пользования не ведётся.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Из-за ограниченности средств недостаточно эффективно внедряются передовые технологии и новые современные материалы при благоустройстве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территорий.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Наиболее посещаемые общественные территории в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вском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сельском поселении потеряли  эстетический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вид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нуждается в ремонте. На отдельных общественных территориях  оборудование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,(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 исключением  недавно установленной детской площадки и парковой зоны)  имеет высокую степень  морального и физического износа ,отсутствуют площадки  для парковки  личного автотранспорта. Все территории общего пользования   сельского поселения нужно оснастить освещением, оборудовать скамейками, установить урна. </w:t>
      </w:r>
    </w:p>
    <w:p w:rsidR="0038632C" w:rsidRPr="0029611A" w:rsidRDefault="0038632C" w:rsidP="0038632C">
      <w:pPr>
        <w:spacing w:after="0" w:line="240" w:lineRule="auto"/>
        <w:ind w:left="6" w:right="2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Комфорт и безопасность жизни конкретного человека обеспечиваются комплексом условий, создаваемых как им самим, так и властью.</w:t>
      </w:r>
    </w:p>
    <w:p w:rsidR="0038632C" w:rsidRPr="0029611A" w:rsidRDefault="0038632C" w:rsidP="0038632C">
      <w:pPr>
        <w:spacing w:after="0" w:line="240" w:lineRule="auto"/>
        <w:ind w:left="6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Современный </w:t>
      </w:r>
      <w:r>
        <w:rPr>
          <w:rFonts w:ascii="Times New Roman" w:eastAsia="Times New Roman" w:hAnsi="Times New Roman" w:cs="Times New Roman"/>
          <w:sz w:val="28"/>
          <w:szCs w:val="28"/>
        </w:rPr>
        <w:t>житель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воспринимает всю территорию </w:t>
      </w:r>
      <w:r>
        <w:rPr>
          <w:rFonts w:ascii="Times New Roman" w:eastAsia="Times New Roman" w:hAnsi="Times New Roman" w:cs="Times New Roman"/>
          <w:sz w:val="28"/>
          <w:szCs w:val="28"/>
        </w:rPr>
        <w:t>места проживания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как единое пространство и ожидает от него безопасности, комфорта, функциональности и эстетики. Рационально выстроенная городская среда позволяет снизить градус социальной напряженности, на освеще</w:t>
      </w:r>
      <w:r>
        <w:rPr>
          <w:rFonts w:ascii="Times New Roman" w:eastAsia="Times New Roman" w:hAnsi="Times New Roman" w:cs="Times New Roman"/>
          <w:sz w:val="28"/>
          <w:szCs w:val="28"/>
        </w:rPr>
        <w:t>нных общественных территориях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ниже уровень преступности, при наличии безопасных и современных спортивных площадок увеличивается доля населения, регулярно занимающегося спортом, снижается уровень заболеваемости и так далее. В комфортных, современных и 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безопасных районах формируются творческие и интеллектуальные кластеры, создаются новые точки притяжения талантливых людей, растет </w:t>
      </w:r>
      <w:proofErr w:type="spellStart"/>
      <w:r w:rsidRPr="0029611A">
        <w:rPr>
          <w:rFonts w:ascii="Times New Roman" w:eastAsia="Times New Roman" w:hAnsi="Times New Roman" w:cs="Times New Roman"/>
          <w:sz w:val="28"/>
          <w:szCs w:val="28"/>
        </w:rPr>
        <w:t>востребованность</w:t>
      </w:r>
      <w:proofErr w:type="spellEnd"/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недвижимости, за счет повышения спроса на бытовые услуги создаются новые рабочие места.</w:t>
      </w:r>
    </w:p>
    <w:p w:rsidR="0038632C" w:rsidRPr="0029611A" w:rsidRDefault="0038632C" w:rsidP="0038632C">
      <w:pPr>
        <w:spacing w:after="0" w:line="240" w:lineRule="auto"/>
        <w:ind w:left="6" w:right="2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eastAsia="Times New Roman" w:hAnsi="Times New Roman" w:cs="Times New Roman"/>
          <w:sz w:val="28"/>
          <w:szCs w:val="28"/>
        </w:rPr>
        <w:t>жителю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важно, как обеспечено освещ</w:t>
      </w:r>
      <w:r>
        <w:rPr>
          <w:rFonts w:ascii="Times New Roman" w:eastAsia="Times New Roman" w:hAnsi="Times New Roman" w:cs="Times New Roman"/>
          <w:sz w:val="28"/>
          <w:szCs w:val="28"/>
        </w:rPr>
        <w:t>ение  общественных пространств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>, 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интересует качество уборки общественных территорий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>, своевременная и безопасная утилизация коммунальных отходов и многое другое.</w:t>
      </w:r>
    </w:p>
    <w:p w:rsidR="0038632C" w:rsidRPr="0029611A" w:rsidRDefault="0038632C" w:rsidP="0038632C">
      <w:pPr>
        <w:spacing w:after="0" w:line="240" w:lineRule="auto"/>
        <w:ind w:left="6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Вместе с тем понятных требований к организации современного  пространства, в том числе, предполагающих вовлечение в этот процесс самих граждан, а также программы их достижения в настоящее время в России не существует. Существующие программы благоустройства носят точечный, несистемный характер, не имеют критериев оценки эффективности и даже минимальных параметров необходимых работ. Мероприятия в части повышения показателей доступности среды для </w:t>
      </w:r>
      <w:proofErr w:type="spellStart"/>
      <w:r w:rsidRPr="0029611A">
        <w:rPr>
          <w:rFonts w:ascii="Times New Roman" w:eastAsia="Times New Roman" w:hAnsi="Times New Roman" w:cs="Times New Roman"/>
          <w:sz w:val="28"/>
          <w:szCs w:val="28"/>
        </w:rPr>
        <w:t>маломобильных</w:t>
      </w:r>
      <w:proofErr w:type="spellEnd"/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групп, как правило, направлены на обеспечение доступности лишь отдельных объектов.</w:t>
      </w:r>
    </w:p>
    <w:p w:rsidR="0038632C" w:rsidRPr="0029611A" w:rsidRDefault="0038632C" w:rsidP="0038632C">
      <w:pPr>
        <w:numPr>
          <w:ilvl w:val="0"/>
          <w:numId w:val="5"/>
        </w:numPr>
        <w:tabs>
          <w:tab w:val="left" w:pos="1014"/>
        </w:tabs>
        <w:spacing w:after="0" w:line="240" w:lineRule="auto"/>
        <w:ind w:left="6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этой связи важно сформировать и поддержать на государственном уровне не только тренд создания комфортной городской среды, но и обозначить ее ключевые параметры.</w:t>
      </w:r>
    </w:p>
    <w:p w:rsidR="0038632C" w:rsidRPr="0029611A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471441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4" w:name="sub_13200"/>
      <w:r w:rsidRPr="00471441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2. Цели и задачи Программы с указанием сроков и этапов ее реализации, а также целевых индикаторов и показателей</w:t>
      </w:r>
    </w:p>
    <w:bookmarkEnd w:id="4"/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5039BE" w:rsidRDefault="0038632C" w:rsidP="003863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39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последнее время ситуация в сфере благоустройства несколько меняется, но эти изменения требуют, чтобы их закрепили. Создание приоритетного проекта «Формирование комфортной городской среды» является новым инструментом для учета реальных потребностей жителей, изменения социальных и экономических реалий.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Необходимо</w:t>
      </w:r>
      <w:r w:rsidRPr="002039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активно вовлекать жителей в  процесс планирования и реализации программ благоустройства, поддерживать общественные проекты, использовать самые современные технологии и </w:t>
      </w:r>
      <w:r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коммуникации. Бл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агоустроенные парки,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стадионы, места для проведения праздничных мероприятий</w:t>
      </w:r>
      <w:r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вс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ё это должно быть в  </w:t>
      </w:r>
      <w:proofErr w:type="spellStart"/>
      <w:r w:rsidR="00DC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вском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сельском поселении</w:t>
      </w:r>
      <w:r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Только в этом случае людям будет нравиться здесь жить и работать.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Целью данной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 раз 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является повышение качества и комфорта городской среды на территории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Мордовия.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достижения цели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предусматривается решение следующих задач: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-организация мероприятий по благоустройству нуждающихся в благоустройстве общественных территорий сельского поселения  в соответствии с едиными требованиями: 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_-повышение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уровня  вовлеченности заинтересованных граждан, организаций в реализации мероприятий по благоустройству общественных территорий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Программа рассчитана на период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2018-2022 годов. Реализация П</w:t>
      </w:r>
      <w:r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не предусматривает выделения отдельных этапов.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Целевые индикаторы и показатели выполнения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приведены в </w:t>
      </w:r>
      <w:hyperlink w:anchor="sub_131000" w:history="1">
        <w:r w:rsidRPr="00DC349C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lang w:eastAsia="ru-RU"/>
          </w:rPr>
          <w:t>приложении 1</w:t>
        </w:r>
      </w:hyperlink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B10D28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B10D2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3. Перечень программных мероприятий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Мероприятия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предусматривают проведение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территории 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комплекса мер организационно-правов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финансово-инвестиционн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характера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мероприятий по обеспечению вовлечения граждан, организаций в процесс обсуждения проектов муниципальных программ.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Организационно-правовые мероприятия предполагают: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организация отбора на территории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Республики Мордовия реализованных проектов по благоустройству в целях представления их в Министерство строительства и жилищно-коммунального хозяйства Российской Федерации;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ежегодное (на период действия Программы)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предоставление в Министерство строительства и жилищно-коммунальног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 хозяйства Республики Мордовия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конкурс не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менее двух реализованных 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 году лучших проектов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благоустройству 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территорий общего пользования в порядке и на условиях, утвержденных Министерством строительства и жилищно-коммунального хозяйства Российской Федерации;</w:t>
      </w:r>
    </w:p>
    <w:p w:rsidR="0038632C" w:rsidRPr="00856484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  <w:bookmarkStart w:id="5" w:name="sub_3041635"/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Финансово-инвестиционные мероприятия предпол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агают обеспечение эффективного использования имеющихся бюджетных финансовых ресурсов, а также использование трудовых ресурсов. </w:t>
      </w:r>
    </w:p>
    <w:bookmarkEnd w:id="5"/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ероприятий по обеспечению вовлечения граждан, организац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ий в процесс обсуждения проекта муниципальной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ы предполагают следующие мероприятия: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работ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 местными СМИ, охватывающими широкий круг людей разных возрастных групп и потенциальные аудитории проекта;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вывешивани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афиш и объявлений на инфор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мационных досках в общественных местах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расположенных в непосредственной близости к проектируем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ому объекту (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территории общего пользования), а также на специальных стендах на самом объекте в местах притяжения и скопления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людей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в холлах значимых и социальных инфраструктурных объектов, расположенных по соседству с проектируемой 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рритории или на ней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библиотеки, спортивные площадки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), на площадке проведения общественных обсуждений (в зоне входной группы, на специальных информационных стендах);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информировани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местных жителей через школы и детские сады, в том числе школьные проекты: организация конкурса рисунков, сборы пожеланий, сочинений, макетов, проектов, распространение анкет и приглашения для родителей учащихся;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- индивидуально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приглашени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участников встречи лично, по эл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ектронной почте или по телефону.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DC349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Перече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нь основных мероприятий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указан в </w:t>
      </w:r>
      <w:hyperlink w:anchor="sub_132000" w:history="1">
        <w:r w:rsidRPr="00DC349C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приложении 2</w:t>
        </w:r>
      </w:hyperlink>
      <w:r w:rsidRP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38632C" w:rsidRDefault="0038632C" w:rsidP="0038632C">
      <w:pPr>
        <w:spacing w:after="0" w:line="240" w:lineRule="auto"/>
      </w:pPr>
    </w:p>
    <w:p w:rsidR="0038632C" w:rsidRPr="00662256" w:rsidRDefault="0038632C" w:rsidP="003863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256">
        <w:rPr>
          <w:rFonts w:ascii="Times New Roman" w:hAnsi="Times New Roman" w:cs="Times New Roman"/>
          <w:b/>
          <w:sz w:val="28"/>
          <w:szCs w:val="28"/>
        </w:rPr>
        <w:t>Раздел 4. Обобщенная характеристика мер  государственного и правового регулирования.</w:t>
      </w:r>
    </w:p>
    <w:p w:rsidR="0038632C" w:rsidRPr="00C65389" w:rsidRDefault="0038632C" w:rsidP="003863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389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программы не предусматривает осуществление мер государственного регулирования.</w:t>
      </w:r>
    </w:p>
    <w:p w:rsidR="0038632C" w:rsidRDefault="0038632C" w:rsidP="003863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389">
        <w:rPr>
          <w:rFonts w:ascii="Times New Roman" w:hAnsi="Times New Roman" w:cs="Times New Roman"/>
          <w:sz w:val="28"/>
          <w:szCs w:val="28"/>
        </w:rPr>
        <w:t xml:space="preserve">Основной мерой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программы станет формирование нормативно-правовой базы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65389">
        <w:rPr>
          <w:rFonts w:ascii="Times New Roman" w:hAnsi="Times New Roman" w:cs="Times New Roman"/>
          <w:sz w:val="28"/>
          <w:szCs w:val="28"/>
        </w:rPr>
        <w:t xml:space="preserve"> Республики Мордовия, состоящей в том числе из документов, разрабатываемых во исполнение федеральных законов, законов Республики Мордовия, указов и распоряжений Президента Российской Федерации, Главы Республики </w:t>
      </w:r>
      <w:proofErr w:type="spellStart"/>
      <w:r w:rsidRPr="00C65389">
        <w:rPr>
          <w:rFonts w:ascii="Times New Roman" w:hAnsi="Times New Roman" w:cs="Times New Roman"/>
          <w:sz w:val="28"/>
          <w:szCs w:val="28"/>
        </w:rPr>
        <w:t>Мордовия</w:t>
      </w:r>
      <w:proofErr w:type="gramStart"/>
      <w:r w:rsidRPr="00C6538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постановлений и распоряжений Правительства Российской Федерации, пору</w:t>
      </w:r>
      <w:r>
        <w:rPr>
          <w:rFonts w:ascii="Times New Roman" w:hAnsi="Times New Roman" w:cs="Times New Roman"/>
          <w:sz w:val="28"/>
          <w:szCs w:val="28"/>
        </w:rPr>
        <w:t xml:space="preserve">чений Главы Республики Мордовия ,Главы 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Главы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РМ.</w:t>
      </w:r>
    </w:p>
    <w:p w:rsidR="0038632C" w:rsidRPr="00C65389" w:rsidRDefault="0038632C" w:rsidP="003863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632C" w:rsidRPr="001F73A9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5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Обоснование ресурсного обеспечения П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ограммы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29611A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3041636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Общий объем средств направляемых на ре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ализацию мероприятий составляет 57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0,0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тыс. рублей, в том числе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2793,0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тыс. рублей средства федерального бюджета,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2793,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0 тыс. рублей средства республиканского бюджета Республики Мордовия и 5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7, 0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тыс. рублей средства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местного бюджета  и 57,0 </w:t>
      </w:r>
      <w:proofErr w:type="spellStart"/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тыс</w:t>
      </w:r>
      <w:proofErr w:type="spellEnd"/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рублей- объём финансового участия граждан.</w:t>
      </w:r>
    </w:p>
    <w:p w:rsidR="0038632C" w:rsidRPr="0029611A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" w:name="sub_3041637"/>
      <w:bookmarkEnd w:id="6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Средства, направляемые на реализацию мероприятий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Программы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распределяются следующим образом:</w:t>
      </w:r>
    </w:p>
    <w:bookmarkEnd w:id="7"/>
    <w:p w:rsidR="0038632C" w:rsidRPr="0029611A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средства в размере 5700,0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 тыс. рублей подлежит направлению на реализацию мероприятий по благоустройству на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иболее посещаемых общественных территорий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38632C" w:rsidRPr="00DC349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Ресу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рсное обеспечение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приведено в </w:t>
      </w:r>
      <w:hyperlink w:anchor="sub_133000" w:history="1">
        <w:r w:rsidRPr="00DC349C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приложении 3</w:t>
        </w:r>
      </w:hyperlink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662256" w:rsidRDefault="0038632C" w:rsidP="003863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8" w:name="sub_13500"/>
      <w:r w:rsidRPr="00662256">
        <w:rPr>
          <w:rFonts w:ascii="Times New Roman" w:hAnsi="Times New Roman" w:cs="Times New Roman"/>
          <w:b/>
          <w:sz w:val="28"/>
          <w:szCs w:val="28"/>
        </w:rPr>
        <w:t xml:space="preserve">Раздел 6. Анализ рисков реализации </w:t>
      </w:r>
      <w:r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662256">
        <w:rPr>
          <w:rFonts w:ascii="Times New Roman" w:hAnsi="Times New Roman" w:cs="Times New Roman"/>
          <w:b/>
          <w:sz w:val="28"/>
          <w:szCs w:val="28"/>
        </w:rPr>
        <w:t xml:space="preserve"> программы и описание мер управления рисками с целью минимизации их влияния на достижение целей </w:t>
      </w:r>
      <w:r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662256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38632C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При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результатов.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5B7749">
        <w:rPr>
          <w:sz w:val="28"/>
          <w:szCs w:val="28"/>
        </w:rPr>
        <w:lastRenderedPageBreak/>
        <w:t>Важное</w:t>
      </w:r>
      <w:r>
        <w:rPr>
          <w:sz w:val="28"/>
          <w:szCs w:val="28"/>
        </w:rPr>
        <w:t xml:space="preserve"> </w:t>
      </w:r>
      <w:r w:rsidRPr="005B7749">
        <w:rPr>
          <w:sz w:val="28"/>
          <w:szCs w:val="28"/>
        </w:rPr>
        <w:t xml:space="preserve"> значение</w:t>
      </w:r>
      <w:proofErr w:type="gramEnd"/>
      <w:r w:rsidRPr="005B7749">
        <w:rPr>
          <w:sz w:val="28"/>
          <w:szCs w:val="28"/>
        </w:rPr>
        <w:t xml:space="preserve"> для успешной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 имеет прогнозирование возможных рисков достижения основной цели, решения задач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оценки их масштабов и последствий, а также формирования системы мер по их предотвращению.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Следует выделить основные группы рисков, в числе которых: правовые, финанс</w:t>
      </w:r>
      <w:r>
        <w:rPr>
          <w:sz w:val="28"/>
          <w:szCs w:val="28"/>
        </w:rPr>
        <w:t>овые, административные</w:t>
      </w:r>
      <w:r w:rsidRPr="005B7749">
        <w:rPr>
          <w:sz w:val="28"/>
          <w:szCs w:val="28"/>
        </w:rPr>
        <w:t>, а также риски, связанные с территориальными особенностями.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5B7749">
        <w:rPr>
          <w:sz w:val="28"/>
          <w:szCs w:val="28"/>
        </w:rPr>
        <w:t xml:space="preserve">Правовые риски вызваны изменением федерального законодательства, длительностью формирования нормативной правовой базы, необходимой для эффективной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что может повлечь за собой увеличение планируемых сроков или изменение условий реализации ее основных мероприятий.</w:t>
      </w:r>
      <w:proofErr w:type="gramEnd"/>
      <w:r w:rsidRPr="005B7749">
        <w:rPr>
          <w:sz w:val="28"/>
          <w:szCs w:val="28"/>
        </w:rPr>
        <w:t xml:space="preserve"> Для снижения воздействия данной группы рисков предлагается проводить мониторинг планируемых изменений в федеральном законодательстве в сфер</w:t>
      </w:r>
      <w:r>
        <w:rPr>
          <w:sz w:val="28"/>
          <w:szCs w:val="28"/>
        </w:rPr>
        <w:t>е жилищно-коммунального хозяйства</w:t>
      </w:r>
      <w:r w:rsidRPr="005B7749">
        <w:rPr>
          <w:sz w:val="28"/>
          <w:szCs w:val="28"/>
        </w:rPr>
        <w:t>.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Финансовые риски связаны с процессами возникновения бюджетного дефицита и недостаточным из-за этого уровне</w:t>
      </w:r>
      <w:r>
        <w:rPr>
          <w:sz w:val="28"/>
          <w:szCs w:val="28"/>
        </w:rPr>
        <w:t>м бюджетного финансирования,</w:t>
      </w:r>
      <w:r w:rsidRPr="005B7749">
        <w:rPr>
          <w:sz w:val="28"/>
          <w:szCs w:val="28"/>
        </w:rPr>
        <w:t xml:space="preserve"> сокращение</w:t>
      </w:r>
      <w:r>
        <w:rPr>
          <w:sz w:val="28"/>
          <w:szCs w:val="28"/>
        </w:rPr>
        <w:t>м</w:t>
      </w:r>
      <w:r w:rsidRPr="005B7749">
        <w:rPr>
          <w:sz w:val="28"/>
          <w:szCs w:val="28"/>
        </w:rPr>
        <w:t xml:space="preserve"> или прекращение</w:t>
      </w:r>
      <w:r>
        <w:rPr>
          <w:sz w:val="28"/>
          <w:szCs w:val="28"/>
        </w:rPr>
        <w:t>м</w:t>
      </w:r>
      <w:r w:rsidRPr="005B7749">
        <w:rPr>
          <w:sz w:val="28"/>
          <w:szCs w:val="28"/>
        </w:rPr>
        <w:t xml:space="preserve"> программных мероприятий.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Способами ограничения финансовых рисков являются: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ежегодное уточнение объемов финансовых средств, предусмотренных на реализацию мероприятий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в зависимости от достигнутых результатов;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определение приоритетов для первоочередного финансирования;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привлечение внебюджетного финансирования.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К группе административных рисков относятся неэффективное управление реализацией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низкая эффективность взаимодействия заинтересованных сторон. Это может привести к потере управляемости, на срыве планируемых сроков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невыполнени</w:t>
      </w:r>
      <w:r>
        <w:rPr>
          <w:sz w:val="28"/>
          <w:szCs w:val="28"/>
        </w:rPr>
        <w:t>ю</w:t>
      </w:r>
      <w:r w:rsidRPr="005B7749">
        <w:rPr>
          <w:sz w:val="28"/>
          <w:szCs w:val="28"/>
        </w:rPr>
        <w:t xml:space="preserve"> ее цели и задач, </w:t>
      </w:r>
      <w:proofErr w:type="spellStart"/>
      <w:r w:rsidRPr="005B7749">
        <w:rPr>
          <w:sz w:val="28"/>
          <w:szCs w:val="28"/>
        </w:rPr>
        <w:t>недостижени</w:t>
      </w:r>
      <w:r>
        <w:rPr>
          <w:sz w:val="28"/>
          <w:szCs w:val="28"/>
        </w:rPr>
        <w:t>ю</w:t>
      </w:r>
      <w:proofErr w:type="spellEnd"/>
      <w:r w:rsidRPr="005B7749">
        <w:rPr>
          <w:sz w:val="28"/>
          <w:szCs w:val="28"/>
        </w:rPr>
        <w:t xml:space="preserve"> плановы</w:t>
      </w:r>
      <w:r>
        <w:rPr>
          <w:sz w:val="28"/>
          <w:szCs w:val="28"/>
        </w:rPr>
        <w:t>х значений показателей, снижению</w:t>
      </w:r>
      <w:r w:rsidRPr="005B7749">
        <w:rPr>
          <w:sz w:val="28"/>
          <w:szCs w:val="28"/>
        </w:rPr>
        <w:t xml:space="preserve"> эффективности использования ресурсов и качества выполнения мероприятий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программы.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Основные условия минимизации этой группы рисков: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формирование эффективной системы управления реализацией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проведение систематического аудита результативности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регулярная публикация отчетов о ходе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повышение </w:t>
      </w:r>
      <w:proofErr w:type="gramStart"/>
      <w:r w:rsidRPr="005B7749">
        <w:rPr>
          <w:sz w:val="28"/>
          <w:szCs w:val="28"/>
        </w:rPr>
        <w:t xml:space="preserve">эффективности взаимодействия участников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</w:t>
      </w:r>
      <w:proofErr w:type="gramEnd"/>
      <w:r w:rsidRPr="005B7749">
        <w:rPr>
          <w:sz w:val="28"/>
          <w:szCs w:val="28"/>
        </w:rPr>
        <w:t>;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заключение и контроль реализации соглашений о взаимодействии с заинтересованными сторонами;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создание системы мониторингов реализации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38632C" w:rsidRPr="005B7749" w:rsidRDefault="0038632C" w:rsidP="0038632C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lastRenderedPageBreak/>
        <w:t xml:space="preserve">своевременная корректировка мероприятий </w:t>
      </w:r>
      <w:r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программы.</w:t>
      </w:r>
    </w:p>
    <w:p w:rsidR="0038632C" w:rsidRPr="001F73A9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здел 7. Механизм реализации П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рограммы</w:t>
      </w:r>
    </w:p>
    <w:bookmarkEnd w:id="8"/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Механизм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включает в себя механизм взаимодействия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ответственного исполнителя Программы, участников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и органов местного самоуправления.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Реализация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осуществляется в соответствии с действующим законодательством Российской Федерации.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Администрация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еспублики Мордовия осуществляет общее руководство Программой.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1F73A9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8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Оценка социально-экономической эффективности Программы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Оценка эффективности социально-экономиче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ских последствий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на территории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всакого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 оцениваемый период.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Эффективность расходования бюджетных средств будет определяться исходя из соотве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тствия реализуемых в рамках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проектов целям и задачам Программы, на основе количественных и качественных индикаторов.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sub_3041638"/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Критериями эффективности расходования бюджетных средств будут являться:</w:t>
      </w:r>
    </w:p>
    <w:bookmarkEnd w:id="9"/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Количест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во благоустроенных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</w:t>
      </w:r>
      <w:r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ерриторий общего пользования -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единиц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дь благоустроенных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</w:t>
      </w:r>
      <w:r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риторий общего пользования -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 кв.м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Доля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ди благоустроенных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</w:t>
      </w:r>
      <w:r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ерриторий общего пользования -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процент.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дь благоустроенных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территорий общего пользования</w:t>
      </w:r>
      <w:r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приходящихся на 1 жителя -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 кв. м.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Социально-экономические последствия будут определяться на основании следующих показателей: экономические, демографические, социальные, в том числе оценка изменения параметров качества жизни населения.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A7711F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7711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Раздел 9. Адресный перечень  общественных территорий в рамках реализации  Программы.</w:t>
      </w:r>
    </w:p>
    <w:p w:rsidR="0038632C" w:rsidRPr="00A7711F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Адресный перечень общественных территорий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подлежащих  благоустройству в 2018-2022 годах приведен в приложении №</w:t>
      </w:r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  к муниципальной программе.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Перечни  общественных территорий  с адресом</w:t>
      </w:r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благоустройству на текущий год отбираются  конкурсным   путём из общего перечня территорий.</w:t>
      </w:r>
    </w:p>
    <w:p w:rsidR="0038632C" w:rsidRDefault="0038632C" w:rsidP="0038632C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page"/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38632C" w:rsidSect="006548B0">
          <w:pgSz w:w="11905" w:h="16837"/>
          <w:pgMar w:top="1440" w:right="799" w:bottom="1440" w:left="799" w:header="720" w:footer="720" w:gutter="0"/>
          <w:cols w:space="720"/>
          <w:noEndnote/>
          <w:docGrid w:linePitch="299"/>
        </w:sect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Приложение 1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bCs/>
            <w:color w:val="26282F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территории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DC349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сельского</w:t>
      </w:r>
      <w:proofErr w:type="gramEnd"/>
    </w:p>
    <w:p w:rsidR="0038632C" w:rsidRDefault="00DC349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 w:rsidR="0038632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 w:rsidR="0038632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на 2018-2022 годы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Целевые индикаторы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и показатели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рии </w:t>
      </w:r>
      <w:proofErr w:type="spellStart"/>
      <w:r w:rsidR="00DC349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 w:rsidR="00DC349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 Республики Мордовия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6"/>
        <w:gridCol w:w="4771"/>
        <w:gridCol w:w="1559"/>
        <w:gridCol w:w="1260"/>
        <w:gridCol w:w="1260"/>
        <w:gridCol w:w="1335"/>
        <w:gridCol w:w="1365"/>
        <w:gridCol w:w="1301"/>
      </w:tblGrid>
      <w:tr w:rsidR="0038632C" w:rsidRPr="000B69AE" w:rsidTr="00870946">
        <w:trPr>
          <w:trHeight w:val="345"/>
        </w:trPr>
        <w:tc>
          <w:tcPr>
            <w:tcW w:w="61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N</w:t>
            </w:r>
          </w:p>
        </w:tc>
        <w:tc>
          <w:tcPr>
            <w:tcW w:w="4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индикатора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Значение целевого показателя по годам</w:t>
            </w:r>
          </w:p>
        </w:tc>
      </w:tr>
      <w:tr w:rsidR="0038632C" w:rsidRPr="000B69AE" w:rsidTr="00870946">
        <w:trPr>
          <w:trHeight w:val="300"/>
        </w:trPr>
        <w:tc>
          <w:tcPr>
            <w:tcW w:w="61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2022</w:t>
            </w:r>
          </w:p>
        </w:tc>
      </w:tr>
      <w:tr w:rsidR="0038632C" w:rsidRPr="000B69AE" w:rsidTr="0087094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Количест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во благоустроенных общественных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8632C" w:rsidRPr="000B69AE" w:rsidTr="0087094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кв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4000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6836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8075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4800</w:t>
            </w:r>
          </w:p>
        </w:tc>
      </w:tr>
      <w:tr w:rsidR="0038632C" w:rsidRPr="000B69AE" w:rsidTr="0087094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Доля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ди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от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общего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количества территорий общего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пользования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проценты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15,7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26,9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31,8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18,9</w:t>
            </w:r>
          </w:p>
        </w:tc>
      </w:tr>
      <w:tr w:rsidR="0038632C" w:rsidRPr="000B69AE" w:rsidTr="0087094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пользования, приходящихся на 1 жителя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кв. 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0,67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1,57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2,67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3,16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1,88</w:t>
            </w:r>
          </w:p>
        </w:tc>
      </w:tr>
    </w:tbl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 w:type="page"/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38632C" w:rsidSect="00CF0E4F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Приложение 2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территории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DC349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DC349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на 2018-2022годы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</w:p>
    <w:p w:rsidR="0038632C" w:rsidRPr="00AB53F3" w:rsidRDefault="0038632C" w:rsidP="0038632C">
      <w:pPr>
        <w:jc w:val="center"/>
        <w:rPr>
          <w:rFonts w:ascii="Times New Roman" w:eastAsia="Calibri" w:hAnsi="Times New Roman"/>
          <w:sz w:val="28"/>
          <w:szCs w:val="28"/>
        </w:rPr>
      </w:pPr>
      <w:r w:rsidRPr="00AB53F3">
        <w:rPr>
          <w:rFonts w:ascii="Times New Roman" w:hAnsi="Times New Roman"/>
          <w:sz w:val="28"/>
          <w:szCs w:val="28"/>
        </w:rPr>
        <w:t xml:space="preserve">Перечень  основных мероприятий муниципальной программы  «Формирование современной городской среды на территории </w:t>
      </w:r>
      <w:proofErr w:type="spellStart"/>
      <w:r w:rsidR="00DC349C">
        <w:rPr>
          <w:rFonts w:ascii="Times New Roman" w:hAnsi="Times New Roman"/>
          <w:sz w:val="28"/>
          <w:szCs w:val="28"/>
        </w:rPr>
        <w:t>Бае</w:t>
      </w:r>
      <w:r w:rsidRPr="00AB53F3">
        <w:rPr>
          <w:rFonts w:ascii="Times New Roman" w:hAnsi="Times New Roman"/>
          <w:sz w:val="28"/>
          <w:szCs w:val="28"/>
        </w:rPr>
        <w:t>вского</w:t>
      </w:r>
      <w:proofErr w:type="spellEnd"/>
      <w:r w:rsidRPr="00AB53F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/>
          <w:sz w:val="28"/>
          <w:szCs w:val="28"/>
        </w:rPr>
        <w:t>Ардатов</w:t>
      </w:r>
      <w:r w:rsidRPr="00AB53F3">
        <w:rPr>
          <w:rFonts w:ascii="Times New Roman" w:hAnsi="Times New Roman"/>
          <w:sz w:val="28"/>
          <w:szCs w:val="28"/>
        </w:rPr>
        <w:t>ского</w:t>
      </w:r>
      <w:proofErr w:type="spellEnd"/>
      <w:r w:rsidRPr="00AB53F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на 2018-2022 годы </w:t>
      </w:r>
    </w:p>
    <w:p w:rsidR="0038632C" w:rsidRPr="00AB53F3" w:rsidRDefault="0038632C" w:rsidP="0038632C">
      <w:pPr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8632C" w:rsidRPr="00AB53F3" w:rsidRDefault="0038632C" w:rsidP="0038632C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3"/>
        <w:gridCol w:w="29"/>
        <w:gridCol w:w="2240"/>
        <w:gridCol w:w="1135"/>
        <w:gridCol w:w="1223"/>
        <w:gridCol w:w="1418"/>
        <w:gridCol w:w="1418"/>
        <w:gridCol w:w="992"/>
        <w:gridCol w:w="992"/>
        <w:gridCol w:w="993"/>
        <w:gridCol w:w="992"/>
        <w:gridCol w:w="996"/>
        <w:gridCol w:w="1134"/>
        <w:gridCol w:w="1276"/>
      </w:tblGrid>
      <w:tr w:rsidR="0038632C" w:rsidRPr="00BA21D0" w:rsidTr="00870946">
        <w:tc>
          <w:tcPr>
            <w:tcW w:w="5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A21D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A21D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Главный распорядитель бюджетных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6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Объем финансирования по годам (в разрезе источников финансирования), тыс.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</w:tr>
      <w:tr w:rsidR="0038632C" w:rsidRPr="00BA21D0" w:rsidTr="00870946">
        <w:tc>
          <w:tcPr>
            <w:tcW w:w="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32C" w:rsidRPr="00BA21D0" w:rsidRDefault="0038632C" w:rsidP="00870946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32C" w:rsidRPr="00BA21D0" w:rsidRDefault="0038632C" w:rsidP="00870946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3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32C" w:rsidRPr="00BA21D0" w:rsidRDefault="0038632C" w:rsidP="00870946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32C" w:rsidRPr="00BA21D0" w:rsidRDefault="0038632C" w:rsidP="00870946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32C" w:rsidRPr="00BA21D0" w:rsidRDefault="0038632C" w:rsidP="00870946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32C" w:rsidRPr="00BA21D0" w:rsidRDefault="0038632C" w:rsidP="00870946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38632C" w:rsidRPr="00BA21D0" w:rsidTr="00870946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730B11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Благоустройство наиболее посещаемых общественных территорий</w:t>
            </w:r>
            <w:proofErr w:type="gramStart"/>
            <w:r w:rsidRPr="00730B11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730B11"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730B11" w:rsidRDefault="0038632C" w:rsidP="00870946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38632C" w:rsidRPr="00730B11" w:rsidRDefault="0038632C" w:rsidP="00870946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Администрация с/</w:t>
            </w:r>
            <w:proofErr w:type="spellStart"/>
            <w:proofErr w:type="gramStart"/>
            <w:r w:rsidRPr="00730B1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38632C" w:rsidRPr="00730B11" w:rsidRDefault="0038632C" w:rsidP="008709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632C" w:rsidRPr="00730B11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730B11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730B11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2018-2022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уровня благоустройства</w:t>
            </w: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наиболее</w:t>
            </w: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посещаемых</w:t>
            </w:r>
          </w:p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</w:t>
            </w: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нных территорий </w:t>
            </w:r>
            <w:proofErr w:type="spellStart"/>
            <w:r w:rsidR="00DC349C">
              <w:rPr>
                <w:rFonts w:ascii="Times New Roman" w:hAnsi="Times New Roman"/>
                <w:sz w:val="24"/>
                <w:szCs w:val="24"/>
                <w:lang w:eastAsia="ru-RU"/>
              </w:rPr>
              <w:t>Бае</w:t>
            </w: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вского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="00DC349C">
              <w:rPr>
                <w:rFonts w:ascii="Times New Roman" w:hAnsi="Times New Roman"/>
                <w:sz w:val="24"/>
                <w:szCs w:val="24"/>
                <w:lang w:eastAsia="ru-RU"/>
              </w:rPr>
              <w:t>Ардатов</w:t>
            </w: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ского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38632C" w:rsidRPr="00BA21D0" w:rsidTr="00870946">
        <w:trPr>
          <w:trHeight w:val="836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Default="0038632C" w:rsidP="00870946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Благоустройство территории для проведения праз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дничных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дрес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Р,,</w:t>
            </w:r>
            <w:r w:rsidR="00DC349C">
              <w:rPr>
                <w:rFonts w:ascii="Times New Roman" w:hAnsi="Times New Roman"/>
                <w:sz w:val="24"/>
                <w:szCs w:val="24"/>
              </w:rPr>
              <w:t>Ардатов</w:t>
            </w:r>
            <w:r>
              <w:rPr>
                <w:rFonts w:ascii="Times New Roman" w:hAnsi="Times New Roman"/>
                <w:sz w:val="24"/>
                <w:szCs w:val="24"/>
              </w:rPr>
              <w:t>скийрайон,с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C349C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="00DC349C">
              <w:rPr>
                <w:rFonts w:ascii="Times New Roman" w:hAnsi="Times New Roman"/>
                <w:sz w:val="24"/>
                <w:szCs w:val="24"/>
              </w:rPr>
              <w:t>ае</w:t>
            </w:r>
            <w:r>
              <w:rPr>
                <w:rFonts w:ascii="Times New Roman" w:hAnsi="Times New Roman"/>
                <w:sz w:val="24"/>
                <w:szCs w:val="24"/>
              </w:rPr>
              <w:t>во,ул.</w:t>
            </w:r>
            <w:r w:rsidR="00DC349C">
              <w:rPr>
                <w:rFonts w:ascii="Times New Roman" w:hAnsi="Times New Roman"/>
                <w:sz w:val="24"/>
                <w:szCs w:val="24"/>
              </w:rPr>
              <w:t>Советская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20 м от здания пришкольного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интерната.Планируемые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 :строительство летней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эстрады,установкаскамеек,урн,освещение,озеленение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8632C" w:rsidRDefault="0038632C" w:rsidP="00870946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>лагоустройство прилегающей территории скульптуры воина-земляка</w:t>
            </w:r>
          </w:p>
          <w:p w:rsidR="0038632C" w:rsidRPr="00F835F3" w:rsidRDefault="0038632C" w:rsidP="00870946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Адрес:РМ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C349C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="00DC349C">
              <w:rPr>
                <w:rFonts w:ascii="Times New Roman" w:hAnsi="Times New Roman"/>
                <w:sz w:val="24"/>
                <w:szCs w:val="24"/>
              </w:rPr>
              <w:t>рдатов</w:t>
            </w:r>
            <w:r>
              <w:rPr>
                <w:rFonts w:ascii="Times New Roman" w:hAnsi="Times New Roman"/>
                <w:sz w:val="24"/>
                <w:szCs w:val="24"/>
              </w:rPr>
              <w:t>скийрайон,с.</w:t>
            </w:r>
            <w:r w:rsidR="00DC349C">
              <w:rPr>
                <w:rFonts w:ascii="Times New Roman" w:hAnsi="Times New Roman"/>
                <w:sz w:val="24"/>
                <w:szCs w:val="24"/>
              </w:rPr>
              <w:t>Бае</w:t>
            </w:r>
            <w:r>
              <w:rPr>
                <w:rFonts w:ascii="Times New Roman" w:hAnsi="Times New Roman"/>
                <w:sz w:val="24"/>
                <w:szCs w:val="24"/>
              </w:rPr>
              <w:t>во,ул.Советская,в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 м от ФАП .Планируемые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>,в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 xml:space="preserve"> том числе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 xml:space="preserve"> установка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скамеек,урн,освещение,озеленение</w:t>
            </w:r>
            <w:proofErr w:type="spellEnd"/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38632C" w:rsidRPr="00BA21D0" w:rsidRDefault="0038632C" w:rsidP="008709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632C" w:rsidRPr="00BA21D0" w:rsidRDefault="0038632C" w:rsidP="008709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632C" w:rsidRPr="00BA21D0" w:rsidRDefault="0038632C" w:rsidP="008709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632C" w:rsidRPr="00BA21D0" w:rsidRDefault="0038632C" w:rsidP="008709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632C" w:rsidRPr="00BA21D0" w:rsidRDefault="0038632C" w:rsidP="008709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632C" w:rsidRPr="00BA21D0" w:rsidRDefault="0038632C" w:rsidP="008709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632C" w:rsidRPr="00BA21D0" w:rsidRDefault="0038632C" w:rsidP="008709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632C" w:rsidRPr="00BA21D0" w:rsidRDefault="0038632C" w:rsidP="008709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        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1000,0</w:t>
            </w: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1000,</w:t>
            </w: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Pr="00BA21D0" w:rsidRDefault="0038632C" w:rsidP="00870946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700,0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32C" w:rsidRPr="00BA21D0" w:rsidRDefault="0038632C" w:rsidP="00870946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38632C" w:rsidRPr="00BA21D0" w:rsidTr="00870946">
        <w:trPr>
          <w:trHeight w:val="843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ind w:right="-108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Default="0038632C" w:rsidP="00870946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Благоустройство стадиона</w:t>
            </w:r>
          </w:p>
          <w:p w:rsidR="0038632C" w:rsidRDefault="0038632C" w:rsidP="00870946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Адрес:РМ,</w:t>
            </w:r>
            <w:r w:rsidR="00DC349C">
              <w:rPr>
                <w:rFonts w:ascii="Times New Roman" w:hAnsi="Times New Roman"/>
                <w:sz w:val="24"/>
                <w:szCs w:val="24"/>
              </w:rPr>
              <w:t>Ардатов</w:t>
            </w:r>
            <w:r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C349C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="00DC349C">
              <w:rPr>
                <w:rFonts w:ascii="Times New Roman" w:hAnsi="Times New Roman"/>
                <w:sz w:val="24"/>
                <w:szCs w:val="24"/>
              </w:rPr>
              <w:t>ае</w:t>
            </w:r>
            <w:r>
              <w:rPr>
                <w:rFonts w:ascii="Times New Roman" w:hAnsi="Times New Roman"/>
                <w:sz w:val="24"/>
                <w:szCs w:val="24"/>
              </w:rPr>
              <w:t>во,ул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C3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C349C">
              <w:rPr>
                <w:rFonts w:ascii="Times New Roman" w:hAnsi="Times New Roman"/>
                <w:sz w:val="24"/>
                <w:szCs w:val="24"/>
              </w:rPr>
              <w:t>Советская</w:t>
            </w:r>
            <w:r>
              <w:rPr>
                <w:rFonts w:ascii="Times New Roman" w:hAnsi="Times New Roman"/>
                <w:sz w:val="24"/>
                <w:szCs w:val="24"/>
              </w:rPr>
              <w:t>,в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80 мот школы</w:t>
            </w:r>
          </w:p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в т.ч. установка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скамеек</w:t>
            </w:r>
            <w:proofErr w:type="gramStart"/>
            <w:r w:rsidRPr="00BA21D0">
              <w:rPr>
                <w:rFonts w:ascii="Times New Roman" w:hAnsi="Times New Roman"/>
                <w:sz w:val="24"/>
                <w:szCs w:val="24"/>
              </w:rPr>
              <w:t>,у</w:t>
            </w:r>
            <w:proofErr w:type="gramEnd"/>
            <w:r w:rsidRPr="00BA21D0">
              <w:rPr>
                <w:rFonts w:ascii="Times New Roman" w:hAnsi="Times New Roman"/>
                <w:sz w:val="24"/>
                <w:szCs w:val="24"/>
              </w:rPr>
              <w:t>рн,освещение.асфальтированной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 xml:space="preserve"> дорожки по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периметру,озеленение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32C" w:rsidRPr="00BA21D0" w:rsidRDefault="0038632C" w:rsidP="00870946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38632C" w:rsidRPr="00BA21D0" w:rsidTr="00870946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Благоустройство детской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площадки</w:t>
            </w:r>
            <w:r>
              <w:rPr>
                <w:rFonts w:ascii="Times New Roman" w:hAnsi="Times New Roman"/>
                <w:sz w:val="24"/>
                <w:szCs w:val="24"/>
              </w:rPr>
              <w:t>Адрес:РМ,</w:t>
            </w:r>
            <w:r w:rsidR="00DC349C">
              <w:rPr>
                <w:rFonts w:ascii="Times New Roman" w:hAnsi="Times New Roman"/>
                <w:sz w:val="24"/>
                <w:szCs w:val="24"/>
              </w:rPr>
              <w:t>Ардатов</w:t>
            </w:r>
            <w:r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C349C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="00DC349C">
              <w:rPr>
                <w:rFonts w:ascii="Times New Roman" w:hAnsi="Times New Roman"/>
                <w:sz w:val="24"/>
                <w:szCs w:val="24"/>
              </w:rPr>
              <w:t>ае</w:t>
            </w:r>
            <w:r>
              <w:rPr>
                <w:rFonts w:ascii="Times New Roman" w:hAnsi="Times New Roman"/>
                <w:sz w:val="24"/>
                <w:szCs w:val="24"/>
              </w:rPr>
              <w:t>во,ул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DC349C">
              <w:rPr>
                <w:rFonts w:ascii="Times New Roman" w:hAnsi="Times New Roman"/>
                <w:sz w:val="24"/>
                <w:szCs w:val="24"/>
              </w:rPr>
              <w:t xml:space="preserve"> Советская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,1Б .Планируемые мероприятия 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 xml:space="preserve">вт.ч. установка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скамеек.урн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>, мероприятия по озеленению, освещение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32C" w:rsidRPr="00BA21D0" w:rsidRDefault="0038632C" w:rsidP="00870946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38632C" w:rsidRPr="00BA21D0" w:rsidTr="00870946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Благоустройство парковой зоны.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РМ,</w:t>
            </w:r>
            <w:r w:rsidR="00DC349C">
              <w:rPr>
                <w:rFonts w:ascii="Times New Roman" w:hAnsi="Times New Roman"/>
                <w:sz w:val="24"/>
                <w:szCs w:val="24"/>
              </w:rPr>
              <w:t>Ардатов</w:t>
            </w:r>
            <w:r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C349C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="00DC349C">
              <w:rPr>
                <w:rFonts w:ascii="Times New Roman" w:hAnsi="Times New Roman"/>
                <w:sz w:val="24"/>
                <w:szCs w:val="24"/>
              </w:rPr>
              <w:t>ае</w:t>
            </w:r>
            <w:r>
              <w:rPr>
                <w:rFonts w:ascii="Times New Roman" w:hAnsi="Times New Roman"/>
                <w:sz w:val="24"/>
                <w:szCs w:val="24"/>
              </w:rPr>
              <w:t>во,ул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C349C">
              <w:rPr>
                <w:rFonts w:ascii="Times New Roman" w:hAnsi="Times New Roman"/>
                <w:sz w:val="24"/>
                <w:szCs w:val="24"/>
              </w:rPr>
              <w:t xml:space="preserve"> Советская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,д.1Б 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 xml:space="preserve">в том числе строительство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пещеходнойдорожки,газонов,установка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 xml:space="preserve"> урн, освещение.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  <w:r w:rsidRPr="00BA21D0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</w:tr>
      <w:tr w:rsidR="0038632C" w:rsidRPr="00BA21D0" w:rsidTr="0087094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Default="0038632C" w:rsidP="00870946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Благоустройство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парка,в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 xml:space="preserve"> том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числе,</w:t>
            </w:r>
            <w:r>
              <w:rPr>
                <w:rFonts w:ascii="Times New Roman" w:hAnsi="Times New Roman"/>
                <w:sz w:val="24"/>
                <w:szCs w:val="24"/>
              </w:rPr>
              <w:t>Адрес:РМ,</w:t>
            </w:r>
            <w:r w:rsidR="00DC349C">
              <w:rPr>
                <w:rFonts w:ascii="Times New Roman" w:hAnsi="Times New Roman"/>
                <w:sz w:val="24"/>
                <w:szCs w:val="24"/>
              </w:rPr>
              <w:t>Ардатов</w:t>
            </w:r>
            <w:r>
              <w:rPr>
                <w:rFonts w:ascii="Times New Roman" w:hAnsi="Times New Roman"/>
                <w:sz w:val="24"/>
                <w:szCs w:val="24"/>
              </w:rPr>
              <w:t>скийрайон,с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C349C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 w:rsidR="00DC349C">
              <w:rPr>
                <w:rFonts w:ascii="Times New Roman" w:hAnsi="Times New Roman"/>
                <w:sz w:val="24"/>
                <w:szCs w:val="24"/>
              </w:rPr>
              <w:t>ае</w:t>
            </w:r>
            <w:r>
              <w:rPr>
                <w:rFonts w:ascii="Times New Roman" w:hAnsi="Times New Roman"/>
                <w:sz w:val="24"/>
                <w:szCs w:val="24"/>
              </w:rPr>
              <w:t>во,ул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C3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C349C">
              <w:rPr>
                <w:rFonts w:ascii="Times New Roman" w:hAnsi="Times New Roman"/>
                <w:sz w:val="24"/>
                <w:szCs w:val="24"/>
              </w:rPr>
              <w:t>Советская</w:t>
            </w:r>
            <w:r>
              <w:rPr>
                <w:rFonts w:ascii="Times New Roman" w:hAnsi="Times New Roman"/>
                <w:sz w:val="24"/>
                <w:szCs w:val="24"/>
              </w:rPr>
              <w:t>,в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 м от школы.</w:t>
            </w:r>
          </w:p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Планируемые мероприятия: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 xml:space="preserve"> установка урн, скамеек,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освещение</w:t>
            </w:r>
            <w:proofErr w:type="gramStart"/>
            <w:r w:rsidRPr="00BA21D0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BA21D0">
              <w:rPr>
                <w:rFonts w:ascii="Times New Roman" w:hAnsi="Times New Roman"/>
                <w:sz w:val="24"/>
                <w:szCs w:val="24"/>
              </w:rPr>
              <w:t>троительствопещеходных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 xml:space="preserve"> дорожек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      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38632C" w:rsidRPr="00BA21D0" w:rsidTr="0087094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5700,0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BA21D0" w:rsidRDefault="0038632C" w:rsidP="0087094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</w:tbl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38632C" w:rsidSect="00717167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риложение 3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территории </w:t>
      </w:r>
      <w:proofErr w:type="spellStart"/>
      <w:r w:rsidR="00DC349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сельского</w:t>
      </w:r>
      <w:proofErr w:type="gram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поселении </w:t>
      </w:r>
    </w:p>
    <w:p w:rsidR="0038632C" w:rsidRDefault="00DC349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 w:rsidR="0038632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 w:rsidR="0038632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на 2018-2022 годы</w:t>
      </w: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Ресур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сное обеспечение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реализации П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рии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DC349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 w:rsidR="00DC349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района 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9"/>
        <w:gridCol w:w="2268"/>
        <w:gridCol w:w="1134"/>
        <w:gridCol w:w="850"/>
        <w:gridCol w:w="709"/>
        <w:gridCol w:w="851"/>
        <w:gridCol w:w="708"/>
        <w:gridCol w:w="1276"/>
        <w:gridCol w:w="1276"/>
        <w:gridCol w:w="1276"/>
        <w:gridCol w:w="1275"/>
        <w:gridCol w:w="1276"/>
      </w:tblGrid>
      <w:tr w:rsidR="0038632C" w:rsidRPr="00FB6085" w:rsidTr="00870946"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311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Код </w:t>
            </w:r>
            <w:hyperlink r:id="rId5" w:history="1">
              <w:r w:rsidRPr="00FB6085">
                <w:rPr>
                  <w:rFonts w:ascii="Times New Roman" w:eastAsiaTheme="minorEastAsia" w:hAnsi="Times New Roman" w:cs="Times New Roman"/>
                  <w:sz w:val="28"/>
                  <w:szCs w:val="28"/>
                  <w:lang w:eastAsia="ru-RU"/>
                </w:rPr>
                <w:t>бюджетной классификации</w:t>
              </w:r>
            </w:hyperlink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FB608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Объемы бюджетных ассигнований (тыс. рублей)</w:t>
            </w:r>
          </w:p>
        </w:tc>
      </w:tr>
      <w:tr w:rsidR="0038632C" w:rsidRPr="00FB6085" w:rsidTr="00870946">
        <w:trPr>
          <w:trHeight w:val="322"/>
        </w:trPr>
        <w:tc>
          <w:tcPr>
            <w:tcW w:w="2269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2018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32C" w:rsidRPr="00FB608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32C" w:rsidRPr="00FB608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2020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32C" w:rsidRPr="00FB608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 2021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8632C" w:rsidRPr="00FB608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2022 год</w:t>
            </w:r>
          </w:p>
        </w:tc>
      </w:tr>
      <w:tr w:rsidR="0038632C" w:rsidRPr="00FB6085" w:rsidTr="00870946">
        <w:trPr>
          <w:trHeight w:val="2399"/>
        </w:trPr>
        <w:tc>
          <w:tcPr>
            <w:tcW w:w="226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РзПр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FB608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FB608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FB608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8632C" w:rsidRPr="00FB608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632C" w:rsidRPr="00FB6085" w:rsidTr="00870946">
        <w:tc>
          <w:tcPr>
            <w:tcW w:w="22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29611A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Благоустройство общественных территорий</w:t>
            </w:r>
          </w:p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8632C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тель –</w:t>
            </w:r>
          </w:p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DC34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Бае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490,0</w:t>
            </w:r>
          </w:p>
        </w:tc>
      </w:tr>
      <w:tr w:rsidR="0038632C" w:rsidRPr="00FB6085" w:rsidTr="00870946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490,0</w:t>
            </w:r>
          </w:p>
        </w:tc>
      </w:tr>
      <w:tr w:rsidR="0038632C" w:rsidRPr="00FB6085" w:rsidTr="00870946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местны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38632C" w:rsidRPr="00FB6085" w:rsidTr="00870946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Объём финансового участия граждан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38632C" w:rsidRPr="00FB6085" w:rsidTr="00870946">
        <w:tc>
          <w:tcPr>
            <w:tcW w:w="2269" w:type="dxa"/>
            <w:tcBorders>
              <w:top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32C" w:rsidRPr="000B69AE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632C" w:rsidRPr="00881B15" w:rsidRDefault="0038632C" w:rsidP="00870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1000,0</w:t>
            </w:r>
          </w:p>
        </w:tc>
      </w:tr>
    </w:tbl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38632C" w:rsidSect="00144BFC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tbl>
      <w:tblPr>
        <w:tblW w:w="0" w:type="auto"/>
        <w:jc w:val="right"/>
        <w:tblInd w:w="108" w:type="dxa"/>
        <w:tblLayout w:type="fixed"/>
        <w:tblLook w:val="04A0"/>
      </w:tblPr>
      <w:tblGrid>
        <w:gridCol w:w="4286"/>
      </w:tblGrid>
      <w:tr w:rsidR="0038632C" w:rsidTr="00870946">
        <w:trPr>
          <w:trHeight w:val="1285"/>
          <w:jc w:val="right"/>
        </w:trPr>
        <w:tc>
          <w:tcPr>
            <w:tcW w:w="4286" w:type="dxa"/>
            <w:hideMark/>
          </w:tcPr>
          <w:p w:rsidR="0038632C" w:rsidRDefault="0038632C" w:rsidP="00870946">
            <w:pPr>
              <w:tabs>
                <w:tab w:val="left" w:pos="0"/>
              </w:tabs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№4</w:t>
            </w:r>
          </w:p>
          <w:p w:rsidR="0038632C" w:rsidRDefault="0038632C" w:rsidP="00870946">
            <w:pPr>
              <w:widowControl w:val="0"/>
              <w:suppressAutoHyphens/>
              <w:autoSpaceDE w:val="0"/>
              <w:rPr>
                <w:rFonts w:ascii="Calibri" w:eastAsia="Calibri" w:hAnsi="Calibri"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«Формирование современной городской среды на  годы  на территории </w:t>
            </w:r>
            <w:proofErr w:type="spellStart"/>
            <w:r w:rsidR="00DC349C">
              <w:rPr>
                <w:rFonts w:ascii="Times New Roman" w:hAnsi="Times New Roman"/>
                <w:sz w:val="28"/>
                <w:szCs w:val="28"/>
              </w:rPr>
              <w:t>Бае</w:t>
            </w:r>
            <w:r>
              <w:rPr>
                <w:rFonts w:ascii="Times New Roman" w:hAnsi="Times New Roman"/>
                <w:sz w:val="28"/>
                <w:szCs w:val="28"/>
              </w:rPr>
              <w:t>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DC349C">
              <w:rPr>
                <w:rFonts w:ascii="Times New Roman" w:hAnsi="Times New Roman"/>
                <w:sz w:val="28"/>
                <w:szCs w:val="28"/>
              </w:rPr>
              <w:t>Ардатов</w:t>
            </w:r>
            <w:r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»н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  2018-2022годы</w:t>
            </w:r>
          </w:p>
        </w:tc>
      </w:tr>
    </w:tbl>
    <w:p w:rsidR="0038632C" w:rsidRDefault="0038632C" w:rsidP="0038632C">
      <w:pPr>
        <w:tabs>
          <w:tab w:val="left" w:pos="0"/>
        </w:tabs>
        <w:ind w:firstLine="4962"/>
        <w:rPr>
          <w:rFonts w:ascii="Times New Roman" w:eastAsia="Calibri" w:hAnsi="Times New Roman" w:cs="Arial"/>
          <w:b/>
          <w:color w:val="FFFFFF"/>
          <w:sz w:val="28"/>
          <w:szCs w:val="28"/>
          <w:lang w:eastAsia="ar-SA"/>
        </w:rPr>
      </w:pPr>
    </w:p>
    <w:p w:rsidR="0038632C" w:rsidRDefault="0038632C" w:rsidP="0038632C">
      <w:pPr>
        <w:tabs>
          <w:tab w:val="left" w:pos="0"/>
        </w:tabs>
        <w:ind w:firstLine="4962"/>
        <w:rPr>
          <w:rFonts w:ascii="Times New Roman" w:eastAsia="Times New Roman" w:hAnsi="Times New Roman"/>
          <w:b/>
          <w:color w:val="FFFFFF"/>
          <w:sz w:val="28"/>
          <w:szCs w:val="28"/>
        </w:rPr>
      </w:pPr>
    </w:p>
    <w:p w:rsidR="0038632C" w:rsidRDefault="0038632C" w:rsidP="0038632C">
      <w:pPr>
        <w:autoSpaceDN w:val="0"/>
        <w:adjustRightInd w:val="0"/>
        <w:spacing w:line="228" w:lineRule="auto"/>
        <w:ind w:left="-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Порядок разработки, обсуждения с заинтересованными лицами и утверждения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благоустройства общественной территории, включенной в программу</w:t>
      </w:r>
    </w:p>
    <w:p w:rsidR="0038632C" w:rsidRDefault="0038632C" w:rsidP="0038632C">
      <w:pPr>
        <w:autoSpaceDN w:val="0"/>
        <w:adjustRightInd w:val="0"/>
        <w:spacing w:line="228" w:lineRule="auto"/>
        <w:ind w:left="-600"/>
        <w:jc w:val="center"/>
        <w:rPr>
          <w:rFonts w:ascii="Calibri" w:hAnsi="Calibri"/>
          <w:b/>
          <w:sz w:val="28"/>
          <w:szCs w:val="28"/>
        </w:rPr>
      </w:pPr>
    </w:p>
    <w:p w:rsidR="0038632C" w:rsidRDefault="0038632C" w:rsidP="0038632C">
      <w:pPr>
        <w:pStyle w:val="msolistparagraphbullet1gif"/>
        <w:widowControl w:val="0"/>
        <w:numPr>
          <w:ilvl w:val="0"/>
          <w:numId w:val="6"/>
        </w:numPr>
        <w:autoSpaceDE w:val="0"/>
        <w:autoSpaceDN w:val="0"/>
        <w:adjustRightInd w:val="0"/>
        <w:spacing w:before="0" w:beforeAutospacing="0" w:after="0" w:afterAutospacing="0" w:line="228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38632C" w:rsidRDefault="0038632C" w:rsidP="0038632C">
      <w:pPr>
        <w:pStyle w:val="affff7"/>
        <w:widowControl w:val="0"/>
        <w:autoSpaceDE w:val="0"/>
        <w:autoSpaceDN w:val="0"/>
        <w:adjustRightInd w:val="0"/>
        <w:spacing w:line="228" w:lineRule="auto"/>
        <w:ind w:left="-240"/>
        <w:rPr>
          <w:b/>
          <w:sz w:val="28"/>
          <w:szCs w:val="28"/>
        </w:rPr>
      </w:pPr>
    </w:p>
    <w:p w:rsidR="0038632C" w:rsidRDefault="0038632C" w:rsidP="0038632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общественной территории (далее – дизайн-проект), включенной в муниципальную программу формирования современной городской среды на территории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38632C" w:rsidRDefault="0038632C" w:rsidP="0038632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Под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общественной территории понимается графический и текстовый материал,  включающий в себя визуализированное изображение общественной территории с планировочной схемой,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38632C" w:rsidRDefault="0038632C" w:rsidP="0038632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Заинтересованными лицами являются  жители сельского поселения  и организации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расположенные на территории сельского поселения, собственники иных зданий и сооружений, расположенных в границах общественной территории   , подлежащих благоустройству (далее – заинтересованные лица).</w:t>
      </w:r>
    </w:p>
    <w:p w:rsidR="0038632C" w:rsidRDefault="0038632C" w:rsidP="0038632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38632C" w:rsidRDefault="0038632C" w:rsidP="0038632C">
      <w:pPr>
        <w:pStyle w:val="ConsPlusNormal"/>
        <w:numPr>
          <w:ilvl w:val="0"/>
          <w:numId w:val="6"/>
        </w:numPr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spellEnd"/>
      <w:proofErr w:type="gramEnd"/>
    </w:p>
    <w:p w:rsidR="0038632C" w:rsidRDefault="0038632C" w:rsidP="0038632C">
      <w:pPr>
        <w:pStyle w:val="ConsPlusNormal"/>
        <w:ind w:left="-240"/>
        <w:rPr>
          <w:rFonts w:ascii="Times New Roman" w:hAnsi="Times New Roman" w:cs="Times New Roman"/>
          <w:b/>
          <w:sz w:val="28"/>
          <w:szCs w:val="28"/>
        </w:rPr>
      </w:pPr>
    </w:p>
    <w:p w:rsidR="0038632C" w:rsidRDefault="0038632C" w:rsidP="0038632C">
      <w:pPr>
        <w:pStyle w:val="ConsPlusNormal"/>
        <w:numPr>
          <w:ilvl w:val="1"/>
          <w:numId w:val="6"/>
        </w:numPr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благоустройства в отношении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общественных</w:t>
      </w:r>
      <w:proofErr w:type="gramEnd"/>
    </w:p>
    <w:p w:rsidR="0038632C" w:rsidRDefault="0038632C" w:rsidP="0038632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территорий 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осуществляется в соответствии с Правилами благоустройства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территории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38632C" w:rsidRDefault="0038632C" w:rsidP="0038632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Разработка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общественной территории обеспечивается  администрацией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течение семи рабочих дней со дня утверждения Программы. </w:t>
      </w:r>
    </w:p>
    <w:p w:rsidR="0038632C" w:rsidRDefault="0038632C" w:rsidP="0038632C">
      <w:pPr>
        <w:pStyle w:val="ConsPlusNormal"/>
        <w:ind w:left="-240"/>
        <w:jc w:val="both"/>
        <w:rPr>
          <w:rFonts w:ascii="Times New Roman" w:hAnsi="Times New Roman" w:cs="Times New Roman"/>
          <w:sz w:val="28"/>
          <w:szCs w:val="28"/>
        </w:rPr>
      </w:pPr>
    </w:p>
    <w:p w:rsidR="0038632C" w:rsidRDefault="0038632C" w:rsidP="0038632C">
      <w:pPr>
        <w:pStyle w:val="ConsPlusNormal"/>
        <w:numPr>
          <w:ilvl w:val="0"/>
          <w:numId w:val="6"/>
        </w:numPr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Обсуждение, согласование и утверждение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spellEnd"/>
      <w:proofErr w:type="gramEnd"/>
    </w:p>
    <w:p w:rsidR="0038632C" w:rsidRDefault="0038632C" w:rsidP="0038632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8632C" w:rsidRDefault="0038632C" w:rsidP="0038632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Администрация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течение пяти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соответствии  протоколами общих собраний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8632C" w:rsidRDefault="0038632C" w:rsidP="0038632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администрации  поселения неурегулированных разногласий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 передается для рассмотрения и согласования окончательной версии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общественной комиссии по обеспечению реализации приоритетного проекта «Формирование комфортной городской среды» на территории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общественная комиссия), созданной комиссией  с письменными замечаниями представителя заинтересованных лиц (при наличии).</w:t>
      </w:r>
      <w:proofErr w:type="gramEnd"/>
    </w:p>
    <w:p w:rsidR="0038632C" w:rsidRDefault="0038632C" w:rsidP="0038632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38632C" w:rsidRDefault="0038632C" w:rsidP="0038632C">
      <w:pPr>
        <w:pStyle w:val="ConsPlusNormal"/>
        <w:ind w:left="-600" w:firstLine="600"/>
        <w:jc w:val="both"/>
        <w:rPr>
          <w:rFonts w:ascii="Arial" w:hAnsi="Arial" w:cs="Arial"/>
          <w:sz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3.4. Дизайн-проект благоустройства каждой общественной территории, включенной в муниципальную программу формирования современной городской среды на территории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Бае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поселения, должны быть утверждены не позднее 31 декабря 2017  года.</w:t>
      </w:r>
    </w:p>
    <w:p w:rsidR="0038632C" w:rsidRDefault="0038632C" w:rsidP="0038632C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</w:p>
    <w:p w:rsidR="0038632C" w:rsidRDefault="0038632C" w:rsidP="0038632C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  <w:r>
        <w:rPr>
          <w:rFonts w:ascii="Times New Roman" w:hAnsi="Times New Roman"/>
          <w:b/>
          <w:color w:val="FFFFFF"/>
          <w:sz w:val="28"/>
          <w:szCs w:val="28"/>
        </w:rPr>
        <w:t>БРАЗЕЦ</w:t>
      </w:r>
    </w:p>
    <w:p w:rsidR="0038632C" w:rsidRDefault="0038632C" w:rsidP="0038632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8632C" w:rsidRDefault="0038632C" w:rsidP="0038632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8632C" w:rsidRDefault="0038632C" w:rsidP="0038632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8632C" w:rsidRDefault="0038632C" w:rsidP="0038632C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fff6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67"/>
      </w:tblGrid>
      <w:tr w:rsidR="0038632C" w:rsidTr="00870946">
        <w:trPr>
          <w:trHeight w:val="1630"/>
        </w:trPr>
        <w:tc>
          <w:tcPr>
            <w:tcW w:w="5067" w:type="dxa"/>
            <w:hideMark/>
          </w:tcPr>
          <w:p w:rsidR="0038632C" w:rsidRDefault="0038632C" w:rsidP="00870946">
            <w:pPr>
              <w:tabs>
                <w:tab w:val="left" w:pos="0"/>
              </w:tabs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№5</w:t>
            </w:r>
          </w:p>
          <w:p w:rsidR="0038632C" w:rsidRDefault="0038632C" w:rsidP="00870946">
            <w:pPr>
              <w:widowControl w:val="0"/>
              <w:suppressAutoHyphens/>
              <w:autoSpaceDE w:val="0"/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«Формирование современной городской среды  на территории </w:t>
            </w:r>
            <w:proofErr w:type="spellStart"/>
            <w:r w:rsidR="00DC349C">
              <w:rPr>
                <w:rFonts w:ascii="Times New Roman" w:hAnsi="Times New Roman"/>
                <w:sz w:val="28"/>
                <w:szCs w:val="28"/>
              </w:rPr>
              <w:t>Бае</w:t>
            </w:r>
            <w:r>
              <w:rPr>
                <w:rFonts w:ascii="Times New Roman" w:hAnsi="Times New Roman"/>
                <w:sz w:val="28"/>
                <w:szCs w:val="28"/>
              </w:rPr>
              <w:t>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DC349C">
              <w:rPr>
                <w:rFonts w:ascii="Times New Roman" w:hAnsi="Times New Roman"/>
                <w:sz w:val="28"/>
                <w:szCs w:val="28"/>
              </w:rPr>
              <w:t>Ардатов</w:t>
            </w:r>
            <w:r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Мордовия» на 2018-2022 годы</w:t>
            </w:r>
          </w:p>
        </w:tc>
      </w:tr>
    </w:tbl>
    <w:p w:rsidR="0038632C" w:rsidRDefault="0038632C" w:rsidP="0038632C">
      <w:pPr>
        <w:jc w:val="center"/>
        <w:rPr>
          <w:rFonts w:ascii="Times New Roman" w:eastAsia="Calibri" w:hAnsi="Times New Roman" w:cs="Arial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Порядок трудового участия граждан в выполнении  работ по благоустройству общественных территорий, входящих в дополнительный перечень таких работ</w:t>
      </w:r>
    </w:p>
    <w:p w:rsidR="0038632C" w:rsidRDefault="0038632C" w:rsidP="0038632C">
      <w:pPr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38632C" w:rsidRDefault="0038632C" w:rsidP="0038632C">
      <w:pPr>
        <w:numPr>
          <w:ilvl w:val="0"/>
          <w:numId w:val="7"/>
        </w:numPr>
        <w:autoSpaceDN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38632C" w:rsidRDefault="0038632C" w:rsidP="0038632C">
      <w:pPr>
        <w:jc w:val="center"/>
        <w:rPr>
          <w:rFonts w:ascii="Times New Roman" w:hAnsi="Times New Roman"/>
          <w:sz w:val="28"/>
          <w:szCs w:val="28"/>
        </w:rPr>
      </w:pPr>
    </w:p>
    <w:p w:rsidR="0038632C" w:rsidRDefault="0038632C" w:rsidP="0038632C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742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общественных территорий, 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</w:t>
      </w:r>
      <w:proofErr w:type="gramEnd"/>
      <w:r>
        <w:rPr>
          <w:rFonts w:ascii="Times New Roman" w:hAnsi="Times New Roman"/>
          <w:sz w:val="28"/>
          <w:szCs w:val="28"/>
        </w:rPr>
        <w:t xml:space="preserve">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, регламентирует процедуру   трудового участия граждан в выполнении  работ по благоустройству    общественных территорий,   </w:t>
      </w:r>
      <w:proofErr w:type="spellStart"/>
      <w:r w:rsidR="00DC349C">
        <w:rPr>
          <w:rFonts w:ascii="Times New Roman" w:hAnsi="Times New Roman"/>
          <w:sz w:val="28"/>
          <w:szCs w:val="28"/>
        </w:rPr>
        <w:t>Бае</w:t>
      </w:r>
      <w:r>
        <w:rPr>
          <w:rFonts w:ascii="Times New Roman" w:hAnsi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/>
          <w:sz w:val="28"/>
          <w:szCs w:val="28"/>
        </w:rPr>
        <w:t>Ардатов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8632C" w:rsidRDefault="0038632C" w:rsidP="0038632C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14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38632C" w:rsidRDefault="0038632C" w:rsidP="0038632C">
      <w:pPr>
        <w:autoSpaceDN w:val="0"/>
        <w:adjustRightInd w:val="0"/>
        <w:ind w:left="7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 дополнительный     перечень     работ   –    перечень    работ       по благоустройству общественной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38632C" w:rsidRDefault="0038632C" w:rsidP="0038632C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>
        <w:rPr>
          <w:rFonts w:ascii="Times New Roman" w:hAnsi="Times New Roman"/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общественных территорий. Трудовое участие может быть выражено: </w:t>
      </w:r>
    </w:p>
    <w:p w:rsidR="0038632C" w:rsidRDefault="0038632C" w:rsidP="0038632C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- подготовкой объекта (общественной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38632C" w:rsidRDefault="0038632C" w:rsidP="0038632C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38632C" w:rsidRDefault="0038632C" w:rsidP="0038632C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38632C" w:rsidRDefault="0038632C" w:rsidP="0038632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8632C" w:rsidRDefault="0038632C" w:rsidP="0038632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8632C" w:rsidRDefault="0038632C" w:rsidP="0038632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38632C" w:rsidRDefault="0038632C" w:rsidP="0038632C">
      <w:pPr>
        <w:autoSpaceDN w:val="0"/>
        <w:adjustRightInd w:val="0"/>
        <w:ind w:left="770"/>
        <w:jc w:val="center"/>
        <w:rPr>
          <w:rFonts w:ascii="Times New Roman" w:hAnsi="Times New Roman" w:cs="Arial"/>
          <w:sz w:val="28"/>
          <w:szCs w:val="28"/>
        </w:rPr>
      </w:pPr>
    </w:p>
    <w:p w:rsidR="0038632C" w:rsidRDefault="0038632C" w:rsidP="0038632C">
      <w:pPr>
        <w:pStyle w:val="affff9"/>
        <w:shd w:val="clear" w:color="auto" w:fill="FFFFFF"/>
        <w:spacing w:before="0" w:before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2.1. Организация трудового участия</w:t>
      </w:r>
      <w:r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 граждан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оформленного соответствующим протоколом общего собрания граждан. </w:t>
      </w:r>
    </w:p>
    <w:p w:rsidR="0038632C" w:rsidRDefault="0038632C" w:rsidP="0038632C">
      <w:pPr>
        <w:pStyle w:val="affff9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2.2. Организация трудового участия призвана обеспечить реализацию потребностей в благоустройстве соответствующей общественной территории, </w:t>
      </w:r>
      <w:r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38632C" w:rsidRDefault="0038632C" w:rsidP="0038632C">
      <w:pPr>
        <w:pStyle w:val="affff9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граждан. При этом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38632C" w:rsidRDefault="0038632C" w:rsidP="0038632C">
      <w:pPr>
        <w:pStyle w:val="12"/>
        <w:jc w:val="center"/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38632C" w:rsidSect="00144BFC">
          <w:pgSz w:w="11905" w:h="16837"/>
          <w:pgMar w:top="1440" w:right="799" w:bottom="1440" w:left="799" w:header="720" w:footer="720" w:gutter="0"/>
          <w:cols w:space="720"/>
          <w:noEndnote/>
          <w:docGrid w:linePitch="299"/>
        </w:sect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№6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к Программе «Формирование современной городской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среды на территории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сельского</w:t>
      </w:r>
      <w:proofErr w:type="gramEnd"/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поселения </w:t>
      </w:r>
      <w:proofErr w:type="spellStart"/>
      <w:r w:rsidR="00DC34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 « на 2018-2022 годы</w:t>
      </w: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210E30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210E30" w:rsidRDefault="0038632C" w:rsidP="0038632C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568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Адресный перечень общественных территорий  в рамках         реализации    Программы</w:t>
      </w:r>
      <w:r w:rsidRPr="00555685">
        <w:rPr>
          <w:rFonts w:ascii="Times New Roman" w:hAnsi="Times New Roman" w:cs="Times New Roman"/>
          <w:b/>
          <w:sz w:val="28"/>
        </w:rPr>
        <w:t xml:space="preserve"> «Формирование комфортной городской </w:t>
      </w:r>
      <w:proofErr w:type="spellStart"/>
      <w:r w:rsidRPr="00555685">
        <w:rPr>
          <w:rFonts w:ascii="Times New Roman" w:hAnsi="Times New Roman" w:cs="Times New Roman"/>
          <w:b/>
          <w:sz w:val="28"/>
        </w:rPr>
        <w:t>среды</w:t>
      </w:r>
      <w:r w:rsidRPr="00555685">
        <w:rPr>
          <w:rFonts w:ascii="Times New Roman" w:hAnsi="Times New Roman" w:cs="Times New Roman"/>
          <w:b/>
          <w:sz w:val="28"/>
          <w:szCs w:val="28"/>
        </w:rPr>
        <w:t>на</w:t>
      </w:r>
      <w:proofErr w:type="spellEnd"/>
      <w:r w:rsidRPr="00555685">
        <w:rPr>
          <w:rFonts w:ascii="Times New Roman" w:hAnsi="Times New Roman" w:cs="Times New Roman"/>
          <w:b/>
          <w:sz w:val="28"/>
          <w:szCs w:val="28"/>
        </w:rPr>
        <w:t xml:space="preserve"> территории </w:t>
      </w:r>
      <w:proofErr w:type="spellStart"/>
      <w:r w:rsidR="00DC349C">
        <w:rPr>
          <w:rFonts w:ascii="Times New Roman" w:hAnsi="Times New Roman" w:cs="Times New Roman"/>
          <w:b/>
          <w:sz w:val="28"/>
          <w:szCs w:val="28"/>
        </w:rPr>
        <w:t>Бае</w:t>
      </w:r>
      <w:r w:rsidRPr="00555685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5556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DC349C">
        <w:rPr>
          <w:rFonts w:ascii="Times New Roman" w:hAnsi="Times New Roman" w:cs="Times New Roman"/>
          <w:b/>
          <w:sz w:val="28"/>
          <w:szCs w:val="28"/>
        </w:rPr>
        <w:t>Ардатов</w:t>
      </w:r>
      <w:r w:rsidRPr="00555685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Pr="0055568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Республики Мордовия» на 2018-2022 годы</w:t>
      </w:r>
      <w:r w:rsidRPr="00210E30">
        <w:rPr>
          <w:rFonts w:ascii="Times New Roman" w:hAnsi="Times New Roman" w:cs="Times New Roman"/>
          <w:sz w:val="28"/>
          <w:szCs w:val="28"/>
        </w:rPr>
        <w:t>.</w:t>
      </w:r>
    </w:p>
    <w:p w:rsidR="0038632C" w:rsidRDefault="0038632C" w:rsidP="0038632C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fff6"/>
        <w:tblW w:w="0" w:type="auto"/>
        <w:tblLook w:val="04A0"/>
      </w:tblPr>
      <w:tblGrid>
        <w:gridCol w:w="959"/>
        <w:gridCol w:w="6237"/>
        <w:gridCol w:w="2793"/>
      </w:tblGrid>
      <w:tr w:rsidR="0038632C" w:rsidRPr="00F805B7" w:rsidTr="00870946">
        <w:tc>
          <w:tcPr>
            <w:tcW w:w="959" w:type="dxa"/>
          </w:tcPr>
          <w:p w:rsidR="0038632C" w:rsidRPr="00F805B7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</w:p>
        </w:tc>
        <w:tc>
          <w:tcPr>
            <w:tcW w:w="6237" w:type="dxa"/>
          </w:tcPr>
          <w:p w:rsidR="0038632C" w:rsidRPr="00F805B7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Адрес</w:t>
            </w:r>
          </w:p>
        </w:tc>
        <w:tc>
          <w:tcPr>
            <w:tcW w:w="2793" w:type="dxa"/>
          </w:tcPr>
          <w:p w:rsidR="0038632C" w:rsidRPr="00F805B7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запланируемого</w:t>
            </w:r>
            <w:proofErr w:type="spellEnd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благоустройства</w:t>
            </w:r>
          </w:p>
        </w:tc>
      </w:tr>
      <w:tr w:rsidR="0038632C" w:rsidTr="00870946">
        <w:tc>
          <w:tcPr>
            <w:tcW w:w="959" w:type="dxa"/>
          </w:tcPr>
          <w:p w:rsidR="0038632C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38632C" w:rsidRPr="00F805B7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для проведения праздничных </w:t>
            </w:r>
            <w:proofErr w:type="spellStart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мероприятий,расположенного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C34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DC349C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во,ул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C3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349C" w:rsidRPr="00DC349C">
              <w:rPr>
                <w:rFonts w:ascii="Times New Roman" w:hAnsi="Times New Roman"/>
                <w:sz w:val="28"/>
                <w:szCs w:val="28"/>
              </w:rPr>
              <w:t>Советская</w:t>
            </w: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в 20 м от пришкольного интерната</w:t>
            </w:r>
          </w:p>
        </w:tc>
        <w:tc>
          <w:tcPr>
            <w:tcW w:w="2793" w:type="dxa"/>
          </w:tcPr>
          <w:p w:rsidR="0038632C" w:rsidRPr="00F805B7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632C" w:rsidRPr="00F805B7" w:rsidRDefault="0038632C" w:rsidP="00870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38632C" w:rsidTr="00870946">
        <w:tc>
          <w:tcPr>
            <w:tcW w:w="959" w:type="dxa"/>
          </w:tcPr>
          <w:p w:rsidR="0038632C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38632C" w:rsidRPr="00F805B7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Прилегающая территория скульптуры </w:t>
            </w:r>
            <w:proofErr w:type="spellStart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воина-земляка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Start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C34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DC349C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во,ул.Советская,в</w:t>
            </w:r>
            <w:proofErr w:type="spellEnd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20м 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здания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ФАПа</w:t>
            </w:r>
            <w:proofErr w:type="spellEnd"/>
          </w:p>
        </w:tc>
        <w:tc>
          <w:tcPr>
            <w:tcW w:w="2793" w:type="dxa"/>
          </w:tcPr>
          <w:p w:rsidR="0038632C" w:rsidRPr="00F805B7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38632C" w:rsidRPr="00DB6AB3" w:rsidTr="00870946">
        <w:tc>
          <w:tcPr>
            <w:tcW w:w="959" w:type="dxa"/>
          </w:tcPr>
          <w:p w:rsidR="0038632C" w:rsidRPr="00DB6AB3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7" w:type="dxa"/>
          </w:tcPr>
          <w:p w:rsidR="0038632C" w:rsidRPr="00DB6AB3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Стадион,с</w:t>
            </w:r>
            <w:proofErr w:type="gramStart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C34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DC349C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во,ул</w:t>
            </w:r>
            <w:proofErr w:type="spellEnd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C349C" w:rsidRPr="00DC34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349C" w:rsidRPr="00DC349C">
              <w:rPr>
                <w:rFonts w:ascii="Times New Roman" w:hAnsi="Times New Roman"/>
                <w:sz w:val="28"/>
                <w:szCs w:val="28"/>
              </w:rPr>
              <w:t>Советская</w:t>
            </w: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,в</w:t>
            </w:r>
            <w:proofErr w:type="spellEnd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 xml:space="preserve"> 80 м от здания школы</w:t>
            </w:r>
          </w:p>
        </w:tc>
        <w:tc>
          <w:tcPr>
            <w:tcW w:w="2793" w:type="dxa"/>
          </w:tcPr>
          <w:p w:rsidR="0038632C" w:rsidRPr="00DB6AB3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</w:tr>
      <w:tr w:rsidR="0038632C" w:rsidRPr="00DB6AB3" w:rsidTr="00870946">
        <w:tc>
          <w:tcPr>
            <w:tcW w:w="959" w:type="dxa"/>
          </w:tcPr>
          <w:p w:rsidR="0038632C" w:rsidRPr="00DB6AB3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7" w:type="dxa"/>
          </w:tcPr>
          <w:p w:rsidR="0038632C" w:rsidRPr="00DB6AB3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 xml:space="preserve">Детская </w:t>
            </w:r>
            <w:proofErr w:type="spellStart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площадка,с</w:t>
            </w:r>
            <w:proofErr w:type="gramStart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C34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DC349C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во,ул</w:t>
            </w:r>
            <w:proofErr w:type="spellEnd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C349C" w:rsidRPr="00DC349C">
              <w:rPr>
                <w:rFonts w:ascii="Times New Roman" w:hAnsi="Times New Roman"/>
                <w:sz w:val="28"/>
                <w:szCs w:val="28"/>
              </w:rPr>
              <w:t xml:space="preserve"> Советская</w:t>
            </w: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,1Б</w:t>
            </w:r>
          </w:p>
        </w:tc>
        <w:tc>
          <w:tcPr>
            <w:tcW w:w="2793" w:type="dxa"/>
          </w:tcPr>
          <w:p w:rsidR="0038632C" w:rsidRPr="00DB6AB3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38632C" w:rsidRPr="00DB6AB3" w:rsidTr="00870946">
        <w:tc>
          <w:tcPr>
            <w:tcW w:w="959" w:type="dxa"/>
          </w:tcPr>
          <w:p w:rsidR="0038632C" w:rsidRPr="00DB6AB3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:rsidR="0038632C" w:rsidRPr="00DB6AB3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Парковая зона,с</w:t>
            </w:r>
            <w:proofErr w:type="gramStart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C34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DC349C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во,1Б</w:t>
            </w:r>
          </w:p>
        </w:tc>
        <w:tc>
          <w:tcPr>
            <w:tcW w:w="2793" w:type="dxa"/>
          </w:tcPr>
          <w:p w:rsidR="0038632C" w:rsidRPr="00DB6AB3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38632C" w:rsidRPr="00DB6AB3" w:rsidTr="00870946">
        <w:tc>
          <w:tcPr>
            <w:tcW w:w="959" w:type="dxa"/>
          </w:tcPr>
          <w:p w:rsidR="0038632C" w:rsidRPr="00DB6AB3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</w:tcPr>
          <w:p w:rsidR="0038632C" w:rsidRPr="00DB6AB3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Парк,с</w:t>
            </w:r>
            <w:proofErr w:type="gramStart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C34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DC349C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во,ул</w:t>
            </w:r>
            <w:proofErr w:type="spellEnd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C349C" w:rsidRPr="00DC34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349C" w:rsidRPr="00DC349C">
              <w:rPr>
                <w:rFonts w:ascii="Times New Roman" w:hAnsi="Times New Roman"/>
                <w:sz w:val="28"/>
                <w:szCs w:val="28"/>
              </w:rPr>
              <w:t>Советская</w:t>
            </w: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,в</w:t>
            </w:r>
            <w:proofErr w:type="spellEnd"/>
            <w:r w:rsidRPr="00DB6AB3">
              <w:rPr>
                <w:rFonts w:ascii="Times New Roman" w:hAnsi="Times New Roman" w:cs="Times New Roman"/>
                <w:sz w:val="28"/>
                <w:szCs w:val="28"/>
              </w:rPr>
              <w:t xml:space="preserve"> 20 м от здания школы</w:t>
            </w:r>
          </w:p>
        </w:tc>
        <w:tc>
          <w:tcPr>
            <w:tcW w:w="2793" w:type="dxa"/>
          </w:tcPr>
          <w:p w:rsidR="0038632C" w:rsidRPr="00DB6AB3" w:rsidRDefault="0038632C" w:rsidP="0087094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</w:tr>
    </w:tbl>
    <w:p w:rsidR="0038632C" w:rsidRPr="00DB6AB3" w:rsidRDefault="0038632C" w:rsidP="0038632C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8632C" w:rsidRPr="000B69AE" w:rsidRDefault="0038632C" w:rsidP="003863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640C6" w:rsidRDefault="00E640C6"/>
    <w:sectPr w:rsidR="00E640C6" w:rsidSect="00072D23">
      <w:pgSz w:w="11905" w:h="16837"/>
      <w:pgMar w:top="1440" w:right="799" w:bottom="1440" w:left="799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7EB7"/>
    <w:multiLevelType w:val="hybridMultilevel"/>
    <w:tmpl w:val="7444D4EA"/>
    <w:lvl w:ilvl="0" w:tplc="C332E12C">
      <w:start w:val="1"/>
      <w:numFmt w:val="bullet"/>
      <w:lvlText w:val="В"/>
      <w:lvlJc w:val="left"/>
    </w:lvl>
    <w:lvl w:ilvl="1" w:tplc="DA325C4E">
      <w:numFmt w:val="decimal"/>
      <w:lvlText w:val=""/>
      <w:lvlJc w:val="left"/>
    </w:lvl>
    <w:lvl w:ilvl="2" w:tplc="97C62F58">
      <w:numFmt w:val="decimal"/>
      <w:lvlText w:val=""/>
      <w:lvlJc w:val="left"/>
    </w:lvl>
    <w:lvl w:ilvl="3" w:tplc="B8F63B08">
      <w:numFmt w:val="decimal"/>
      <w:lvlText w:val=""/>
      <w:lvlJc w:val="left"/>
    </w:lvl>
    <w:lvl w:ilvl="4" w:tplc="F5685636">
      <w:numFmt w:val="decimal"/>
      <w:lvlText w:val=""/>
      <w:lvlJc w:val="left"/>
    </w:lvl>
    <w:lvl w:ilvl="5" w:tplc="E05828F6">
      <w:numFmt w:val="decimal"/>
      <w:lvlText w:val=""/>
      <w:lvlJc w:val="left"/>
    </w:lvl>
    <w:lvl w:ilvl="6" w:tplc="BAB06C1E">
      <w:numFmt w:val="decimal"/>
      <w:lvlText w:val=""/>
      <w:lvlJc w:val="left"/>
    </w:lvl>
    <w:lvl w:ilvl="7" w:tplc="17AC815E">
      <w:numFmt w:val="decimal"/>
      <w:lvlText w:val=""/>
      <w:lvlJc w:val="left"/>
    </w:lvl>
    <w:lvl w:ilvl="8" w:tplc="88D83360">
      <w:numFmt w:val="decimal"/>
      <w:lvlText w:val=""/>
      <w:lvlJc w:val="left"/>
    </w:lvl>
  </w:abstractNum>
  <w:abstractNum w:abstractNumId="1">
    <w:nsid w:val="19FD46D1"/>
    <w:multiLevelType w:val="hybridMultilevel"/>
    <w:tmpl w:val="71BEFA6E"/>
    <w:lvl w:ilvl="0" w:tplc="77FEDE7A">
      <w:start w:val="28"/>
      <w:numFmt w:val="bullet"/>
      <w:lvlText w:val=""/>
      <w:lvlJc w:val="left"/>
      <w:pPr>
        <w:ind w:left="1065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1410" w:hanging="720"/>
      </w:pPr>
    </w:lvl>
    <w:lvl w:ilvl="3">
      <w:start w:val="1"/>
      <w:numFmt w:val="decimal"/>
      <w:isLgl/>
      <w:lvlText w:val="%1.%2.%3.%4."/>
      <w:lvlJc w:val="left"/>
      <w:pPr>
        <w:ind w:left="2415" w:hanging="1080"/>
      </w:pPr>
    </w:lvl>
    <w:lvl w:ilvl="4">
      <w:start w:val="1"/>
      <w:numFmt w:val="decimal"/>
      <w:isLgl/>
      <w:lvlText w:val="%1.%2.%3.%4.%5."/>
      <w:lvlJc w:val="left"/>
      <w:pPr>
        <w:ind w:left="3060" w:hanging="1080"/>
      </w:pPr>
    </w:lvl>
    <w:lvl w:ilvl="5">
      <w:start w:val="1"/>
      <w:numFmt w:val="decimal"/>
      <w:isLgl/>
      <w:lvlText w:val="%1.%2.%3.%4.%5.%6."/>
      <w:lvlJc w:val="left"/>
      <w:pPr>
        <w:ind w:left="4065" w:hanging="1440"/>
      </w:pPr>
    </w:lvl>
    <w:lvl w:ilvl="6">
      <w:start w:val="1"/>
      <w:numFmt w:val="decimal"/>
      <w:isLgl/>
      <w:lvlText w:val="%1.%2.%3.%4.%5.%6.%7."/>
      <w:lvlJc w:val="left"/>
      <w:pPr>
        <w:ind w:left="5070" w:hanging="1800"/>
      </w:p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</w:lvl>
  </w:abstractNum>
  <w:abstractNum w:abstractNumId="3">
    <w:nsid w:val="2EE07435"/>
    <w:multiLevelType w:val="hybridMultilevel"/>
    <w:tmpl w:val="D8C81A96"/>
    <w:lvl w:ilvl="0" w:tplc="537AC082">
      <w:start w:val="28"/>
      <w:numFmt w:val="bullet"/>
      <w:lvlText w:val=""/>
      <w:lvlJc w:val="left"/>
      <w:pPr>
        <w:ind w:left="180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AB73EC5"/>
    <w:multiLevelType w:val="hybridMultilevel"/>
    <w:tmpl w:val="4420EBE6"/>
    <w:lvl w:ilvl="0" w:tplc="2076BEFC">
      <w:start w:val="28"/>
      <w:numFmt w:val="bullet"/>
      <w:lvlText w:val=""/>
      <w:lvlJc w:val="left"/>
      <w:pPr>
        <w:ind w:left="144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</w:lvl>
    <w:lvl w:ilvl="1">
      <w:start w:val="1"/>
      <w:numFmt w:val="decimal"/>
      <w:lvlText w:val="%1.%2."/>
      <w:lvlJc w:val="left"/>
      <w:pPr>
        <w:ind w:left="4548" w:hanging="720"/>
      </w:pPr>
    </w:lvl>
    <w:lvl w:ilvl="2">
      <w:start w:val="1"/>
      <w:numFmt w:val="decimal"/>
      <w:lvlText w:val="%1.%2.%3."/>
      <w:lvlJc w:val="left"/>
      <w:pPr>
        <w:ind w:left="5257" w:hanging="720"/>
      </w:pPr>
    </w:lvl>
    <w:lvl w:ilvl="3">
      <w:start w:val="1"/>
      <w:numFmt w:val="decimal"/>
      <w:lvlText w:val="%1.%2.%3.%4."/>
      <w:lvlJc w:val="left"/>
      <w:pPr>
        <w:ind w:left="6326" w:hanging="1080"/>
      </w:pPr>
    </w:lvl>
    <w:lvl w:ilvl="4">
      <w:start w:val="1"/>
      <w:numFmt w:val="decimal"/>
      <w:lvlText w:val="%1.%2.%3.%4.%5."/>
      <w:lvlJc w:val="left"/>
      <w:pPr>
        <w:ind w:left="7035" w:hanging="1080"/>
      </w:pPr>
    </w:lvl>
    <w:lvl w:ilvl="5">
      <w:start w:val="1"/>
      <w:numFmt w:val="decimal"/>
      <w:lvlText w:val="%1.%2.%3.%4.%5.%6."/>
      <w:lvlJc w:val="left"/>
      <w:pPr>
        <w:ind w:left="8104" w:hanging="1440"/>
      </w:pPr>
    </w:lvl>
    <w:lvl w:ilvl="6">
      <w:start w:val="1"/>
      <w:numFmt w:val="decimal"/>
      <w:lvlText w:val="%1.%2.%3.%4.%5.%6.%7."/>
      <w:lvlJc w:val="left"/>
      <w:pPr>
        <w:ind w:left="9173" w:hanging="1800"/>
      </w:pPr>
    </w:lvl>
    <w:lvl w:ilvl="7">
      <w:start w:val="1"/>
      <w:numFmt w:val="decimal"/>
      <w:lvlText w:val="%1.%2.%3.%4.%5.%6.%7.%8."/>
      <w:lvlJc w:val="left"/>
      <w:pPr>
        <w:ind w:left="9882" w:hanging="1800"/>
      </w:pPr>
    </w:lvl>
    <w:lvl w:ilvl="8">
      <w:start w:val="1"/>
      <w:numFmt w:val="decimal"/>
      <w:lvlText w:val="%1.%2.%3.%4.%5.%6.%7.%8.%9."/>
      <w:lvlJc w:val="left"/>
      <w:pPr>
        <w:ind w:left="10951" w:hanging="2160"/>
      </w:pPr>
    </w:lvl>
  </w:abstractNum>
  <w:abstractNum w:abstractNumId="6">
    <w:nsid w:val="5B6170F4"/>
    <w:multiLevelType w:val="hybridMultilevel"/>
    <w:tmpl w:val="2E4A395A"/>
    <w:lvl w:ilvl="0" w:tplc="4992DF3A">
      <w:start w:val="28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632C"/>
    <w:rsid w:val="00212D69"/>
    <w:rsid w:val="0038632C"/>
    <w:rsid w:val="003D3640"/>
    <w:rsid w:val="00CF1810"/>
    <w:rsid w:val="00DC349C"/>
    <w:rsid w:val="00E64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32C"/>
  </w:style>
  <w:style w:type="paragraph" w:styleId="1">
    <w:name w:val="heading 1"/>
    <w:basedOn w:val="a"/>
    <w:next w:val="a"/>
    <w:link w:val="10"/>
    <w:uiPriority w:val="99"/>
    <w:qFormat/>
    <w:rsid w:val="003863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38632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8632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8632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8632C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8632C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8632C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38632C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8632C"/>
  </w:style>
  <w:style w:type="character" w:customStyle="1" w:styleId="a3">
    <w:name w:val="Цветовое выделение"/>
    <w:uiPriority w:val="99"/>
    <w:rsid w:val="0038632C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8632C"/>
    <w:rPr>
      <w:color w:val="106BBE"/>
    </w:rPr>
  </w:style>
  <w:style w:type="character" w:customStyle="1" w:styleId="a5">
    <w:name w:val="Активная гиперссылка"/>
    <w:basedOn w:val="a4"/>
    <w:uiPriority w:val="99"/>
    <w:rsid w:val="0038632C"/>
    <w:rPr>
      <w:u w:val="single"/>
    </w:rPr>
  </w:style>
  <w:style w:type="paragraph" w:customStyle="1" w:styleId="a6">
    <w:name w:val="Внимание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38632C"/>
  </w:style>
  <w:style w:type="paragraph" w:customStyle="1" w:styleId="a8">
    <w:name w:val="Внимание: недобросовестность!"/>
    <w:basedOn w:val="a6"/>
    <w:next w:val="a"/>
    <w:uiPriority w:val="99"/>
    <w:rsid w:val="0038632C"/>
  </w:style>
  <w:style w:type="character" w:customStyle="1" w:styleId="a9">
    <w:name w:val="Выделение для Базового Поиска"/>
    <w:basedOn w:val="a3"/>
    <w:uiPriority w:val="99"/>
    <w:rsid w:val="0038632C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8632C"/>
    <w:rPr>
      <w:i/>
      <w:iCs/>
    </w:rPr>
  </w:style>
  <w:style w:type="paragraph" w:customStyle="1" w:styleId="ab">
    <w:name w:val="Дата в новостной ленте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c">
    <w:name w:val="Сравнение редакций"/>
    <w:basedOn w:val="a3"/>
    <w:uiPriority w:val="99"/>
    <w:rsid w:val="0038632C"/>
  </w:style>
  <w:style w:type="character" w:customStyle="1" w:styleId="ad">
    <w:name w:val="Добавленный текст"/>
    <w:uiPriority w:val="99"/>
    <w:rsid w:val="0038632C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Theme="minorEastAsia" w:hAnsi="Arial" w:cs="Arial"/>
      <w:color w:val="868381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Theme="minorEastAsia" w:hAnsi="Verdana" w:cs="Verdana"/>
      <w:sz w:val="24"/>
      <w:szCs w:val="24"/>
      <w:lang w:eastAsia="ru-RU"/>
    </w:rPr>
  </w:style>
  <w:style w:type="paragraph" w:customStyle="1" w:styleId="af0">
    <w:name w:val="Заголовок *"/>
    <w:basedOn w:val="af"/>
    <w:next w:val="a"/>
    <w:uiPriority w:val="99"/>
    <w:rsid w:val="0038632C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b/>
      <w:bCs/>
      <w:sz w:val="28"/>
      <w:szCs w:val="28"/>
      <w:lang w:eastAsia="ru-RU"/>
    </w:rPr>
  </w:style>
  <w:style w:type="paragraph" w:customStyle="1" w:styleId="af2">
    <w:name w:val="Заголовок группы контролов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  <w:lang w:eastAsia="ru-RU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38632C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sz w:val="24"/>
      <w:szCs w:val="24"/>
      <w:u w:val="single"/>
      <w:lang w:eastAsia="ru-RU"/>
    </w:rPr>
  </w:style>
  <w:style w:type="character" w:customStyle="1" w:styleId="af5">
    <w:name w:val="Заголовок полученного сообщения"/>
    <w:basedOn w:val="a3"/>
    <w:uiPriority w:val="99"/>
    <w:rsid w:val="0038632C"/>
    <w:rPr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Theme="minorEastAsia" w:hAnsi="Times New Roman CYR" w:cs="Times New Roman CYR"/>
      <w:sz w:val="32"/>
      <w:szCs w:val="32"/>
      <w:lang w:eastAsia="ru-RU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  <w:lang w:eastAsia="ru-RU"/>
    </w:rPr>
  </w:style>
  <w:style w:type="character" w:customStyle="1" w:styleId="af8">
    <w:name w:val="Заголовок собственного сообщения"/>
    <w:basedOn w:val="a3"/>
    <w:uiPriority w:val="99"/>
    <w:rsid w:val="0038632C"/>
  </w:style>
  <w:style w:type="paragraph" w:customStyle="1" w:styleId="af9">
    <w:name w:val="Заголовок статьи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a">
    <w:name w:val="Заголовок ЭР (левое окно)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Theme="minorEastAsia" w:hAnsi="Arial" w:cs="Arial"/>
      <w:b/>
      <w:bCs/>
      <w:color w:val="26282F"/>
      <w:sz w:val="28"/>
      <w:szCs w:val="28"/>
      <w:lang w:eastAsia="ru-RU"/>
    </w:rPr>
  </w:style>
  <w:style w:type="paragraph" w:customStyle="1" w:styleId="afb">
    <w:name w:val="Заголовок ЭР (правое окно)"/>
    <w:basedOn w:val="afa"/>
    <w:next w:val="a"/>
    <w:uiPriority w:val="99"/>
    <w:rsid w:val="0038632C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38632C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e">
    <w:name w:val="Комментарий"/>
    <w:basedOn w:val="afd"/>
    <w:next w:val="a"/>
    <w:uiPriority w:val="99"/>
    <w:rsid w:val="0038632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38632C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color w:val="353842"/>
      <w:sz w:val="20"/>
      <w:szCs w:val="20"/>
      <w:lang w:eastAsia="ru-RU"/>
    </w:rPr>
  </w:style>
  <w:style w:type="paragraph" w:customStyle="1" w:styleId="aff1">
    <w:name w:val="Информация об изменениях"/>
    <w:basedOn w:val="aff0"/>
    <w:next w:val="a"/>
    <w:uiPriority w:val="99"/>
    <w:rsid w:val="0038632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3">
    <w:name w:val="Колонтитул (левый)"/>
    <w:basedOn w:val="aff2"/>
    <w:next w:val="a"/>
    <w:uiPriority w:val="99"/>
    <w:rsid w:val="0038632C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5">
    <w:name w:val="Колонтитул (правый)"/>
    <w:basedOn w:val="aff4"/>
    <w:next w:val="a"/>
    <w:uiPriority w:val="99"/>
    <w:rsid w:val="0038632C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38632C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38632C"/>
  </w:style>
  <w:style w:type="paragraph" w:customStyle="1" w:styleId="aff8">
    <w:name w:val="Моноширинный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character" w:customStyle="1" w:styleId="aff9">
    <w:name w:val="Найденные слова"/>
    <w:basedOn w:val="a3"/>
    <w:uiPriority w:val="99"/>
    <w:rsid w:val="0038632C"/>
    <w:rPr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Theme="minorEastAsia" w:hAnsi="Arial" w:cs="Arial"/>
      <w:shd w:val="clear" w:color="auto" w:fill="EFFFAD"/>
      <w:lang w:eastAsia="ru-RU"/>
    </w:rPr>
  </w:style>
  <w:style w:type="character" w:customStyle="1" w:styleId="affb">
    <w:name w:val="Не вступил в силу"/>
    <w:basedOn w:val="a3"/>
    <w:uiPriority w:val="99"/>
    <w:rsid w:val="0038632C"/>
    <w:rPr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38632C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e">
    <w:name w:val="Таблицы (моноширинный)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paragraph" w:customStyle="1" w:styleId="afff">
    <w:name w:val="Оглавление"/>
    <w:basedOn w:val="affe"/>
    <w:next w:val="a"/>
    <w:uiPriority w:val="99"/>
    <w:rsid w:val="0038632C"/>
    <w:pPr>
      <w:ind w:left="140"/>
    </w:pPr>
  </w:style>
  <w:style w:type="character" w:customStyle="1" w:styleId="afff0">
    <w:name w:val="Опечатки"/>
    <w:uiPriority w:val="99"/>
    <w:rsid w:val="0038632C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38632C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38632C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38632C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38632C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5">
    <w:name w:val="Постоянная часть *"/>
    <w:basedOn w:val="af"/>
    <w:next w:val="a"/>
    <w:uiPriority w:val="99"/>
    <w:rsid w:val="0038632C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7">
    <w:name w:val="Пример."/>
    <w:basedOn w:val="a6"/>
    <w:next w:val="a"/>
    <w:uiPriority w:val="99"/>
    <w:rsid w:val="0038632C"/>
  </w:style>
  <w:style w:type="paragraph" w:customStyle="1" w:styleId="afff8">
    <w:name w:val="Примечание."/>
    <w:basedOn w:val="a6"/>
    <w:next w:val="a"/>
    <w:uiPriority w:val="99"/>
    <w:rsid w:val="0038632C"/>
  </w:style>
  <w:style w:type="character" w:customStyle="1" w:styleId="afff9">
    <w:name w:val="Продолжение ссылки"/>
    <w:basedOn w:val="a4"/>
    <w:uiPriority w:val="99"/>
    <w:rsid w:val="0038632C"/>
  </w:style>
  <w:style w:type="paragraph" w:customStyle="1" w:styleId="afffa">
    <w:name w:val="Словарная статья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fffc">
    <w:name w:val="Ссылка на утративший силу документ"/>
    <w:basedOn w:val="a4"/>
    <w:uiPriority w:val="99"/>
    <w:rsid w:val="0038632C"/>
    <w:rPr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38632C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Theme="minorEastAsia" w:hAnsi="Arial" w:cs="Arial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0">
    <w:name w:val="Удалённый текст"/>
    <w:uiPriority w:val="99"/>
    <w:rsid w:val="0038632C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38632C"/>
    <w:rPr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ffff3">
    <w:name w:val="Центрированный (таблица)"/>
    <w:basedOn w:val="affd"/>
    <w:next w:val="a"/>
    <w:uiPriority w:val="99"/>
    <w:rsid w:val="0038632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8632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affff4">
    <w:name w:val="Balloon Text"/>
    <w:basedOn w:val="a"/>
    <w:link w:val="affff5"/>
    <w:uiPriority w:val="99"/>
    <w:semiHidden/>
    <w:unhideWhenUsed/>
    <w:rsid w:val="00386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38632C"/>
    <w:rPr>
      <w:rFonts w:ascii="Tahoma" w:hAnsi="Tahoma" w:cs="Tahoma"/>
      <w:sz w:val="16"/>
      <w:szCs w:val="16"/>
    </w:rPr>
  </w:style>
  <w:style w:type="table" w:styleId="affff6">
    <w:name w:val="Table Grid"/>
    <w:basedOn w:val="a1"/>
    <w:rsid w:val="00386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386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7">
    <w:name w:val="List Paragraph"/>
    <w:basedOn w:val="a"/>
    <w:qFormat/>
    <w:rsid w:val="0038632C"/>
    <w:pPr>
      <w:ind w:left="720"/>
      <w:contextualSpacing/>
    </w:pPr>
  </w:style>
  <w:style w:type="character" w:styleId="affff8">
    <w:name w:val="Hyperlink"/>
    <w:basedOn w:val="a0"/>
    <w:uiPriority w:val="99"/>
    <w:semiHidden/>
    <w:unhideWhenUsed/>
    <w:rsid w:val="0038632C"/>
    <w:rPr>
      <w:color w:val="0000FF"/>
      <w:u w:val="single"/>
    </w:rPr>
  </w:style>
  <w:style w:type="paragraph" w:customStyle="1" w:styleId="ConsPlusNormal">
    <w:name w:val="ConsPlusNormal"/>
    <w:rsid w:val="003863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fff9">
    <w:name w:val="Normal (Web)"/>
    <w:basedOn w:val="a"/>
    <w:semiHidden/>
    <w:unhideWhenUsed/>
    <w:rsid w:val="00386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semiHidden/>
    <w:rsid w:val="0038632C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pple-converted-space">
    <w:name w:val="apple-converted-space"/>
    <w:basedOn w:val="a0"/>
    <w:rsid w:val="0038632C"/>
  </w:style>
  <w:style w:type="paragraph" w:customStyle="1" w:styleId="msolistparagraphbullet1gif">
    <w:name w:val="msolistparagraphbullet1.gif"/>
    <w:basedOn w:val="a"/>
    <w:semiHidden/>
    <w:rsid w:val="00386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386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Верхний колонтитул Знак"/>
    <w:basedOn w:val="a0"/>
    <w:link w:val="affffa"/>
    <w:uiPriority w:val="99"/>
    <w:rsid w:val="0038632C"/>
  </w:style>
  <w:style w:type="paragraph" w:styleId="affffc">
    <w:name w:val="footer"/>
    <w:basedOn w:val="a"/>
    <w:link w:val="affffd"/>
    <w:uiPriority w:val="99"/>
    <w:unhideWhenUsed/>
    <w:rsid w:val="00386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d">
    <w:name w:val="Нижний колонтитул Знак"/>
    <w:basedOn w:val="a0"/>
    <w:link w:val="affffc"/>
    <w:uiPriority w:val="99"/>
    <w:rsid w:val="003863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70308460&amp;sub=10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4475</Words>
  <Characters>25509</Characters>
  <Application>Microsoft Office Word</Application>
  <DocSecurity>0</DocSecurity>
  <Lines>212</Lines>
  <Paragraphs>59</Paragraphs>
  <ScaleCrop>false</ScaleCrop>
  <Company>office 2007 rus ent:</Company>
  <LinksUpToDate>false</LinksUpToDate>
  <CharactersWithSpaces>29925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2017-11-03T13:03:00Z</dcterms:created>
  <dcterms:modified xsi:type="dcterms:W3CDTF">2017-11-07T12:29:00Z</dcterms:modified>
</cp:coreProperties>
</file>